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5071AF" w:rsidRDefault="00DD7479" w:rsidP="005071AF">
      <w:pPr>
        <w:ind w:left="4320" w:firstLine="720"/>
        <w:jc w:val="right"/>
        <w:textAlignment w:val="baseline"/>
        <w:rPr>
          <w:sz w:val="16"/>
          <w:szCs w:val="16"/>
        </w:rPr>
      </w:pPr>
      <w:r w:rsidRPr="005071AF">
        <w:rPr>
          <w:sz w:val="16"/>
          <w:szCs w:val="16"/>
        </w:rPr>
        <w:t>PATVIRTINTA </w:t>
      </w:r>
    </w:p>
    <w:p w14:paraId="203BF0C5" w14:textId="77777777" w:rsidR="00B767F3" w:rsidRPr="005071AF" w:rsidRDefault="00DD7479" w:rsidP="005071AF">
      <w:pPr>
        <w:ind w:left="4320" w:firstLine="720"/>
        <w:jc w:val="right"/>
        <w:textAlignment w:val="baseline"/>
        <w:rPr>
          <w:sz w:val="16"/>
          <w:szCs w:val="16"/>
        </w:rPr>
      </w:pPr>
      <w:r w:rsidRPr="005071AF">
        <w:rPr>
          <w:sz w:val="16"/>
          <w:szCs w:val="16"/>
        </w:rPr>
        <w:t xml:space="preserve">Viešųjų pirkimų tarnybos direktoriaus </w:t>
      </w:r>
    </w:p>
    <w:p w14:paraId="36906AFE" w14:textId="77777777" w:rsidR="00B767F3" w:rsidRPr="005071AF" w:rsidRDefault="00DD7479" w:rsidP="005071AF">
      <w:pPr>
        <w:ind w:left="5040"/>
        <w:jc w:val="right"/>
        <w:textAlignment w:val="baseline"/>
        <w:rPr>
          <w:sz w:val="16"/>
          <w:szCs w:val="16"/>
        </w:rPr>
      </w:pPr>
      <w:r w:rsidRPr="005071AF">
        <w:rPr>
          <w:sz w:val="16"/>
          <w:szCs w:val="16"/>
        </w:rPr>
        <w:t>2024 m. vasario 8 d. įsakymu Nr. 1S-19 </w:t>
      </w:r>
    </w:p>
    <w:p w14:paraId="5D65594E" w14:textId="77777777" w:rsidR="00B767F3" w:rsidRPr="005071AF" w:rsidRDefault="00DD7479" w:rsidP="005071AF">
      <w:pPr>
        <w:ind w:left="220" w:firstLine="4820"/>
        <w:jc w:val="right"/>
        <w:textAlignment w:val="center"/>
        <w:rPr>
          <w:color w:val="000000"/>
          <w:sz w:val="16"/>
          <w:szCs w:val="16"/>
        </w:rPr>
      </w:pPr>
      <w:r w:rsidRPr="005071AF">
        <w:rPr>
          <w:color w:val="000000"/>
          <w:sz w:val="16"/>
          <w:szCs w:val="16"/>
        </w:rPr>
        <w:t>(Viešųjų pirkimų tarnybos direktoriaus</w:t>
      </w:r>
    </w:p>
    <w:p w14:paraId="141FE6AC" w14:textId="77777777" w:rsidR="00B767F3" w:rsidRPr="005071AF" w:rsidRDefault="00DD7479" w:rsidP="005071AF">
      <w:pPr>
        <w:ind w:left="5040"/>
        <w:jc w:val="right"/>
        <w:textAlignment w:val="center"/>
        <w:rPr>
          <w:color w:val="000000"/>
          <w:sz w:val="16"/>
          <w:szCs w:val="16"/>
        </w:rPr>
      </w:pPr>
      <w:r w:rsidRPr="005071AF">
        <w:rPr>
          <w:color w:val="000000"/>
          <w:sz w:val="16"/>
          <w:szCs w:val="16"/>
        </w:rPr>
        <w:t xml:space="preserve">2025 m. balandžio 17 d. įsakymo Nr. 1S-51 </w:t>
      </w:r>
    </w:p>
    <w:p w14:paraId="26E10617" w14:textId="77777777" w:rsidR="00B767F3" w:rsidRPr="005071AF" w:rsidRDefault="00DD7479" w:rsidP="005071AF">
      <w:pPr>
        <w:ind w:left="5040"/>
        <w:jc w:val="right"/>
        <w:textAlignment w:val="center"/>
        <w:rPr>
          <w:color w:val="000000"/>
          <w:sz w:val="16"/>
          <w:szCs w:val="16"/>
        </w:rPr>
      </w:pPr>
      <w:r w:rsidRPr="005071AF">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F6E05C4" w:rsidR="00B767F3" w:rsidRPr="00047B8D" w:rsidRDefault="00047B8D">
            <w:pPr>
              <w:jc w:val="both"/>
              <w:rPr>
                <w:bCs/>
                <w:kern w:val="2"/>
                <w:szCs w:val="24"/>
              </w:rPr>
            </w:pPr>
            <w:r w:rsidRPr="00047B8D">
              <w:rPr>
                <w:bCs/>
                <w:szCs w:val="24"/>
                <w:lang w:eastAsia="lt-LT"/>
              </w:rPr>
              <w:t>Užterštumo stebėsenos prietaisai</w:t>
            </w:r>
            <w:r w:rsidR="004D3283">
              <w:rPr>
                <w:bCs/>
                <w:szCs w:val="24"/>
                <w:lang w:eastAsia="lt-LT"/>
              </w:rPr>
              <w:t>, skirti s</w:t>
            </w:r>
            <w:r w:rsidRPr="00047B8D">
              <w:rPr>
                <w:bCs/>
                <w:szCs w:val="24"/>
                <w:lang w:eastAsia="lt-LT"/>
              </w:rPr>
              <w:t>tiprinti savivaldybių aplinkos oro monitoringą Vilniaus rajono savivaldybės teritorijoje</w:t>
            </w:r>
            <w:r>
              <w:rPr>
                <w:bCs/>
                <w:szCs w:val="24"/>
                <w:lang w:eastAsia="lt-LT"/>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D2B7C" w14:paraId="3344BE00" w14:textId="77777777">
        <w:tc>
          <w:tcPr>
            <w:tcW w:w="2808" w:type="dxa"/>
            <w:vMerge w:val="restart"/>
          </w:tcPr>
          <w:p w14:paraId="6455DD5F" w14:textId="77777777" w:rsidR="008D2B7C" w:rsidRDefault="008D2B7C" w:rsidP="008D2B7C">
            <w:pPr>
              <w:jc w:val="center"/>
              <w:rPr>
                <w:b/>
                <w:bCs/>
                <w:kern w:val="2"/>
                <w:szCs w:val="24"/>
              </w:rPr>
            </w:pPr>
          </w:p>
          <w:p w14:paraId="4D1A8138" w14:textId="77777777" w:rsidR="008D2B7C" w:rsidRDefault="008D2B7C" w:rsidP="008D2B7C">
            <w:pPr>
              <w:jc w:val="center"/>
              <w:rPr>
                <w:b/>
                <w:bCs/>
                <w:kern w:val="2"/>
                <w:szCs w:val="24"/>
              </w:rPr>
            </w:pPr>
          </w:p>
          <w:p w14:paraId="0CDC16EA" w14:textId="77777777" w:rsidR="008D2B7C" w:rsidRDefault="008D2B7C" w:rsidP="008D2B7C">
            <w:pPr>
              <w:jc w:val="center"/>
              <w:rPr>
                <w:b/>
                <w:bCs/>
                <w:kern w:val="2"/>
                <w:szCs w:val="24"/>
              </w:rPr>
            </w:pPr>
          </w:p>
          <w:p w14:paraId="7267D31D" w14:textId="77777777" w:rsidR="008D2B7C" w:rsidRDefault="008D2B7C" w:rsidP="008D2B7C">
            <w:pPr>
              <w:rPr>
                <w:b/>
                <w:bCs/>
                <w:kern w:val="2"/>
                <w:szCs w:val="24"/>
              </w:rPr>
            </w:pPr>
          </w:p>
          <w:p w14:paraId="141B0403" w14:textId="77777777" w:rsidR="008D2B7C" w:rsidRDefault="008D2B7C" w:rsidP="008D2B7C">
            <w:pPr>
              <w:rPr>
                <w:b/>
                <w:bCs/>
                <w:kern w:val="2"/>
                <w:szCs w:val="24"/>
              </w:rPr>
            </w:pPr>
            <w:r>
              <w:rPr>
                <w:b/>
                <w:bCs/>
                <w:kern w:val="2"/>
                <w:szCs w:val="24"/>
              </w:rPr>
              <w:t>1.1. Pirkėjas</w:t>
            </w:r>
          </w:p>
        </w:tc>
        <w:tc>
          <w:tcPr>
            <w:tcW w:w="3240" w:type="dxa"/>
          </w:tcPr>
          <w:p w14:paraId="6B759FF5" w14:textId="77777777" w:rsidR="008D2B7C" w:rsidRDefault="008D2B7C" w:rsidP="008D2B7C">
            <w:pPr>
              <w:rPr>
                <w:kern w:val="2"/>
                <w:szCs w:val="24"/>
              </w:rPr>
            </w:pPr>
            <w:r>
              <w:rPr>
                <w:kern w:val="2"/>
                <w:szCs w:val="24"/>
              </w:rPr>
              <w:t>1.1.1. Pavadinimas</w:t>
            </w:r>
          </w:p>
        </w:tc>
        <w:tc>
          <w:tcPr>
            <w:tcW w:w="3510" w:type="dxa"/>
          </w:tcPr>
          <w:p w14:paraId="1A86750A" w14:textId="23719B9C" w:rsidR="008D2B7C" w:rsidRDefault="008D2B7C" w:rsidP="008D2B7C">
            <w:pPr>
              <w:jc w:val="both"/>
              <w:rPr>
                <w:kern w:val="2"/>
                <w:szCs w:val="24"/>
              </w:rPr>
            </w:pPr>
            <w:r>
              <w:rPr>
                <w:kern w:val="2"/>
                <w:szCs w:val="24"/>
              </w:rPr>
              <w:t>Vilniaus rajono savivaldybės administracija</w:t>
            </w:r>
          </w:p>
        </w:tc>
      </w:tr>
      <w:tr w:rsidR="008D2B7C" w14:paraId="3C548A23" w14:textId="77777777">
        <w:tc>
          <w:tcPr>
            <w:tcW w:w="2808" w:type="dxa"/>
            <w:vMerge/>
          </w:tcPr>
          <w:p w14:paraId="6F39D6C5" w14:textId="77777777" w:rsidR="008D2B7C" w:rsidRDefault="008D2B7C" w:rsidP="008D2B7C">
            <w:pPr>
              <w:rPr>
                <w:kern w:val="2"/>
                <w:szCs w:val="24"/>
              </w:rPr>
            </w:pPr>
          </w:p>
        </w:tc>
        <w:tc>
          <w:tcPr>
            <w:tcW w:w="3240" w:type="dxa"/>
          </w:tcPr>
          <w:p w14:paraId="18F13C6E" w14:textId="77777777" w:rsidR="008D2B7C" w:rsidRDefault="008D2B7C" w:rsidP="008D2B7C">
            <w:pPr>
              <w:rPr>
                <w:kern w:val="2"/>
                <w:szCs w:val="24"/>
              </w:rPr>
            </w:pPr>
            <w:r>
              <w:rPr>
                <w:kern w:val="2"/>
                <w:szCs w:val="24"/>
              </w:rPr>
              <w:t>1.1.2. Juridinio asmens kodas</w:t>
            </w:r>
          </w:p>
        </w:tc>
        <w:tc>
          <w:tcPr>
            <w:tcW w:w="3510" w:type="dxa"/>
          </w:tcPr>
          <w:p w14:paraId="79A7FAFC" w14:textId="586B780D" w:rsidR="008D2B7C" w:rsidRDefault="008D2B7C" w:rsidP="008D2B7C">
            <w:pPr>
              <w:jc w:val="both"/>
              <w:rPr>
                <w:kern w:val="2"/>
                <w:szCs w:val="24"/>
              </w:rPr>
            </w:pPr>
            <w:r w:rsidRPr="006E3250">
              <w:rPr>
                <w:szCs w:val="24"/>
              </w:rPr>
              <w:t>188708224</w:t>
            </w:r>
          </w:p>
        </w:tc>
      </w:tr>
      <w:tr w:rsidR="008D2B7C" w14:paraId="7E406A40" w14:textId="77777777">
        <w:tc>
          <w:tcPr>
            <w:tcW w:w="2808" w:type="dxa"/>
            <w:vMerge/>
          </w:tcPr>
          <w:p w14:paraId="12442C78" w14:textId="77777777" w:rsidR="008D2B7C" w:rsidRDefault="008D2B7C" w:rsidP="008D2B7C">
            <w:pPr>
              <w:rPr>
                <w:kern w:val="2"/>
                <w:szCs w:val="24"/>
              </w:rPr>
            </w:pPr>
          </w:p>
        </w:tc>
        <w:tc>
          <w:tcPr>
            <w:tcW w:w="3240" w:type="dxa"/>
          </w:tcPr>
          <w:p w14:paraId="5C6AC392" w14:textId="77777777" w:rsidR="008D2B7C" w:rsidRDefault="008D2B7C" w:rsidP="008D2B7C">
            <w:pPr>
              <w:rPr>
                <w:kern w:val="2"/>
                <w:szCs w:val="24"/>
              </w:rPr>
            </w:pPr>
            <w:r>
              <w:rPr>
                <w:kern w:val="2"/>
                <w:szCs w:val="24"/>
              </w:rPr>
              <w:t>1.1.3. Adresas</w:t>
            </w:r>
          </w:p>
        </w:tc>
        <w:tc>
          <w:tcPr>
            <w:tcW w:w="3510" w:type="dxa"/>
          </w:tcPr>
          <w:p w14:paraId="06DD98ED" w14:textId="2DE97665" w:rsidR="008D2B7C" w:rsidRDefault="008D2B7C" w:rsidP="008D2B7C">
            <w:pPr>
              <w:jc w:val="both"/>
              <w:rPr>
                <w:kern w:val="2"/>
                <w:szCs w:val="24"/>
              </w:rPr>
            </w:pPr>
            <w:r w:rsidRPr="006E3250">
              <w:t>Rinktinės g. 50, LT 09318 Vilnius</w:t>
            </w:r>
          </w:p>
        </w:tc>
      </w:tr>
      <w:tr w:rsidR="008D2B7C" w14:paraId="3B5E3967" w14:textId="77777777">
        <w:tc>
          <w:tcPr>
            <w:tcW w:w="2808" w:type="dxa"/>
            <w:vMerge/>
          </w:tcPr>
          <w:p w14:paraId="08391543" w14:textId="77777777" w:rsidR="008D2B7C" w:rsidRDefault="008D2B7C" w:rsidP="008D2B7C">
            <w:pPr>
              <w:rPr>
                <w:kern w:val="2"/>
                <w:szCs w:val="24"/>
              </w:rPr>
            </w:pPr>
          </w:p>
        </w:tc>
        <w:tc>
          <w:tcPr>
            <w:tcW w:w="3240" w:type="dxa"/>
          </w:tcPr>
          <w:p w14:paraId="10F15022" w14:textId="77777777" w:rsidR="008D2B7C" w:rsidRDefault="008D2B7C" w:rsidP="008D2B7C">
            <w:pPr>
              <w:rPr>
                <w:kern w:val="2"/>
                <w:szCs w:val="24"/>
              </w:rPr>
            </w:pPr>
            <w:r>
              <w:rPr>
                <w:kern w:val="2"/>
                <w:szCs w:val="24"/>
              </w:rPr>
              <w:t>1.1.4. PVM mokėtojo kodas</w:t>
            </w:r>
          </w:p>
        </w:tc>
        <w:tc>
          <w:tcPr>
            <w:tcW w:w="3510" w:type="dxa"/>
          </w:tcPr>
          <w:p w14:paraId="149BE2F3" w14:textId="706FDB34" w:rsidR="008D2B7C" w:rsidRDefault="008D2B7C" w:rsidP="008D2B7C">
            <w:pPr>
              <w:jc w:val="both"/>
              <w:rPr>
                <w:kern w:val="2"/>
                <w:szCs w:val="24"/>
              </w:rPr>
            </w:pPr>
            <w:r>
              <w:rPr>
                <w:kern w:val="2"/>
                <w:szCs w:val="24"/>
              </w:rPr>
              <w:t>-</w:t>
            </w:r>
          </w:p>
        </w:tc>
      </w:tr>
      <w:tr w:rsidR="008D2B7C" w14:paraId="0320FC63" w14:textId="77777777">
        <w:tc>
          <w:tcPr>
            <w:tcW w:w="2808" w:type="dxa"/>
            <w:vMerge/>
          </w:tcPr>
          <w:p w14:paraId="28CCF5F1" w14:textId="77777777" w:rsidR="008D2B7C" w:rsidRDefault="008D2B7C" w:rsidP="008D2B7C">
            <w:pPr>
              <w:rPr>
                <w:kern w:val="2"/>
                <w:szCs w:val="24"/>
              </w:rPr>
            </w:pPr>
          </w:p>
        </w:tc>
        <w:tc>
          <w:tcPr>
            <w:tcW w:w="3240" w:type="dxa"/>
          </w:tcPr>
          <w:p w14:paraId="5A03EA01" w14:textId="77777777" w:rsidR="008D2B7C" w:rsidRDefault="008D2B7C" w:rsidP="008D2B7C">
            <w:pPr>
              <w:rPr>
                <w:kern w:val="2"/>
                <w:szCs w:val="24"/>
              </w:rPr>
            </w:pPr>
            <w:r>
              <w:rPr>
                <w:kern w:val="2"/>
                <w:szCs w:val="24"/>
              </w:rPr>
              <w:t>1.1.5. Atsiskaitomoji sąskaita</w:t>
            </w:r>
          </w:p>
        </w:tc>
        <w:tc>
          <w:tcPr>
            <w:tcW w:w="3510" w:type="dxa"/>
          </w:tcPr>
          <w:p w14:paraId="6334FED4" w14:textId="0E3943EB" w:rsidR="008D2B7C" w:rsidRDefault="008D2B7C" w:rsidP="008D2B7C">
            <w:pPr>
              <w:jc w:val="both"/>
              <w:rPr>
                <w:kern w:val="2"/>
                <w:szCs w:val="24"/>
              </w:rPr>
            </w:pPr>
            <w:r w:rsidRPr="006E3250">
              <w:rPr>
                <w:rStyle w:val="Hipersaitas"/>
              </w:rPr>
              <w:t>LT 28 4010 0424 0256</w:t>
            </w:r>
            <w:r>
              <w:rPr>
                <w:rStyle w:val="Hipersaitas"/>
              </w:rPr>
              <w:t xml:space="preserve"> </w:t>
            </w:r>
            <w:r w:rsidRPr="006E3250">
              <w:rPr>
                <w:rStyle w:val="Hipersaitas"/>
              </w:rPr>
              <w:t>5621</w:t>
            </w:r>
          </w:p>
        </w:tc>
      </w:tr>
      <w:tr w:rsidR="008D2B7C" w14:paraId="1FDDE4A8" w14:textId="77777777">
        <w:tc>
          <w:tcPr>
            <w:tcW w:w="2808" w:type="dxa"/>
            <w:vMerge/>
          </w:tcPr>
          <w:p w14:paraId="237F0EA0" w14:textId="77777777" w:rsidR="008D2B7C" w:rsidRDefault="008D2B7C" w:rsidP="008D2B7C">
            <w:pPr>
              <w:rPr>
                <w:kern w:val="2"/>
                <w:szCs w:val="24"/>
              </w:rPr>
            </w:pPr>
          </w:p>
        </w:tc>
        <w:tc>
          <w:tcPr>
            <w:tcW w:w="3240" w:type="dxa"/>
          </w:tcPr>
          <w:p w14:paraId="5C60CD7E" w14:textId="77777777" w:rsidR="008D2B7C" w:rsidRDefault="008D2B7C" w:rsidP="008D2B7C">
            <w:pPr>
              <w:rPr>
                <w:kern w:val="2"/>
                <w:szCs w:val="24"/>
              </w:rPr>
            </w:pPr>
            <w:r>
              <w:rPr>
                <w:kern w:val="2"/>
                <w:szCs w:val="24"/>
              </w:rPr>
              <w:t>1.1.6. Bankas, banko kodas</w:t>
            </w:r>
          </w:p>
        </w:tc>
        <w:tc>
          <w:tcPr>
            <w:tcW w:w="3510" w:type="dxa"/>
          </w:tcPr>
          <w:p w14:paraId="45EF42BF" w14:textId="77777777" w:rsidR="008D2B7C" w:rsidRPr="006E3250" w:rsidRDefault="008D2B7C" w:rsidP="008D2B7C">
            <w:pPr>
              <w:spacing w:line="276" w:lineRule="auto"/>
              <w:jc w:val="both"/>
              <w:rPr>
                <w:rStyle w:val="Hipersaitas"/>
              </w:rPr>
            </w:pPr>
            <w:r w:rsidRPr="006E3250">
              <w:rPr>
                <w:rStyle w:val="Hipersaitas"/>
              </w:rPr>
              <w:t xml:space="preserve">AB </w:t>
            </w:r>
            <w:proofErr w:type="spellStart"/>
            <w:r w:rsidRPr="006E3250">
              <w:rPr>
                <w:rStyle w:val="Hipersaitas"/>
              </w:rPr>
              <w:t>Luminor</w:t>
            </w:r>
            <w:proofErr w:type="spellEnd"/>
            <w:r w:rsidRPr="006E3250">
              <w:rPr>
                <w:rStyle w:val="Hipersaitas"/>
              </w:rPr>
              <w:t xml:space="preserve"> Bank, Vilniaus skyrius </w:t>
            </w:r>
          </w:p>
          <w:p w14:paraId="08B8428E" w14:textId="06E071F5" w:rsidR="008D2B7C" w:rsidRDefault="008D2B7C" w:rsidP="008D2B7C">
            <w:pPr>
              <w:jc w:val="both"/>
              <w:rPr>
                <w:kern w:val="2"/>
                <w:szCs w:val="24"/>
              </w:rPr>
            </w:pPr>
            <w:r w:rsidRPr="006E3250">
              <w:rPr>
                <w:rStyle w:val="Hipersaitas"/>
              </w:rPr>
              <w:t>Banko kodas 40100</w:t>
            </w:r>
          </w:p>
        </w:tc>
      </w:tr>
      <w:tr w:rsidR="008D2B7C" w14:paraId="708A92F3" w14:textId="77777777">
        <w:tc>
          <w:tcPr>
            <w:tcW w:w="2808" w:type="dxa"/>
            <w:vMerge/>
          </w:tcPr>
          <w:p w14:paraId="1E99B4CF" w14:textId="77777777" w:rsidR="008D2B7C" w:rsidRDefault="008D2B7C" w:rsidP="008D2B7C">
            <w:pPr>
              <w:rPr>
                <w:kern w:val="2"/>
                <w:szCs w:val="24"/>
              </w:rPr>
            </w:pPr>
          </w:p>
        </w:tc>
        <w:tc>
          <w:tcPr>
            <w:tcW w:w="3240" w:type="dxa"/>
          </w:tcPr>
          <w:p w14:paraId="09BA3062" w14:textId="77777777" w:rsidR="008D2B7C" w:rsidRDefault="008D2B7C" w:rsidP="008D2B7C">
            <w:pPr>
              <w:rPr>
                <w:kern w:val="2"/>
                <w:szCs w:val="24"/>
              </w:rPr>
            </w:pPr>
            <w:r>
              <w:rPr>
                <w:kern w:val="2"/>
                <w:szCs w:val="24"/>
              </w:rPr>
              <w:t>1.1.7. Telefonas</w:t>
            </w:r>
          </w:p>
        </w:tc>
        <w:tc>
          <w:tcPr>
            <w:tcW w:w="3510" w:type="dxa"/>
          </w:tcPr>
          <w:p w14:paraId="46DEE882" w14:textId="6B806BF0" w:rsidR="008D2B7C" w:rsidRDefault="008D2B7C" w:rsidP="008D2B7C">
            <w:pPr>
              <w:jc w:val="both"/>
              <w:rPr>
                <w:kern w:val="2"/>
                <w:szCs w:val="24"/>
              </w:rPr>
            </w:pPr>
            <w:r w:rsidRPr="006E3250">
              <w:t xml:space="preserve">Tel. </w:t>
            </w:r>
            <w:r>
              <w:t xml:space="preserve">+370 5 </w:t>
            </w:r>
            <w:r w:rsidRPr="006E3250">
              <w:t>275 1990, 275 1961</w:t>
            </w:r>
          </w:p>
        </w:tc>
      </w:tr>
      <w:tr w:rsidR="008D2B7C" w14:paraId="78C537A6" w14:textId="77777777">
        <w:tc>
          <w:tcPr>
            <w:tcW w:w="2808" w:type="dxa"/>
            <w:vMerge/>
          </w:tcPr>
          <w:p w14:paraId="0F34584F" w14:textId="77777777" w:rsidR="008D2B7C" w:rsidRDefault="008D2B7C" w:rsidP="008D2B7C">
            <w:pPr>
              <w:rPr>
                <w:kern w:val="2"/>
                <w:szCs w:val="24"/>
              </w:rPr>
            </w:pPr>
          </w:p>
        </w:tc>
        <w:tc>
          <w:tcPr>
            <w:tcW w:w="3240" w:type="dxa"/>
          </w:tcPr>
          <w:p w14:paraId="662C950E" w14:textId="77777777" w:rsidR="008D2B7C" w:rsidRDefault="008D2B7C" w:rsidP="008D2B7C">
            <w:pPr>
              <w:rPr>
                <w:kern w:val="2"/>
                <w:szCs w:val="24"/>
              </w:rPr>
            </w:pPr>
            <w:r>
              <w:rPr>
                <w:kern w:val="2"/>
                <w:szCs w:val="24"/>
              </w:rPr>
              <w:t>1.1.8. El. paštas</w:t>
            </w:r>
          </w:p>
        </w:tc>
        <w:tc>
          <w:tcPr>
            <w:tcW w:w="3510" w:type="dxa"/>
          </w:tcPr>
          <w:p w14:paraId="575F296E" w14:textId="38B9CF46" w:rsidR="008D2B7C" w:rsidRDefault="008D2B7C" w:rsidP="008D2B7C">
            <w:pPr>
              <w:jc w:val="both"/>
              <w:rPr>
                <w:kern w:val="2"/>
                <w:szCs w:val="24"/>
              </w:rPr>
            </w:pPr>
            <w:hyperlink r:id="rId10" w:history="1">
              <w:r w:rsidRPr="0027756D">
                <w:rPr>
                  <w:rStyle w:val="Hipersaitas"/>
                  <w:color w:val="3333FF"/>
                </w:rPr>
                <w:t>vrsa@vrsa.lt</w:t>
              </w:r>
            </w:hyperlink>
          </w:p>
        </w:tc>
      </w:tr>
      <w:tr w:rsidR="008D2B7C" w14:paraId="75BE758F" w14:textId="77777777">
        <w:tc>
          <w:tcPr>
            <w:tcW w:w="2808" w:type="dxa"/>
            <w:vMerge/>
          </w:tcPr>
          <w:p w14:paraId="40F4E194" w14:textId="77777777" w:rsidR="008D2B7C" w:rsidRDefault="008D2B7C" w:rsidP="008D2B7C">
            <w:pPr>
              <w:rPr>
                <w:kern w:val="2"/>
                <w:szCs w:val="24"/>
              </w:rPr>
            </w:pPr>
          </w:p>
        </w:tc>
        <w:tc>
          <w:tcPr>
            <w:tcW w:w="3240" w:type="dxa"/>
          </w:tcPr>
          <w:p w14:paraId="0D7EB16D" w14:textId="77777777" w:rsidR="008D2B7C" w:rsidRDefault="008D2B7C" w:rsidP="008D2B7C">
            <w:pPr>
              <w:rPr>
                <w:kern w:val="2"/>
                <w:szCs w:val="24"/>
              </w:rPr>
            </w:pPr>
            <w:r>
              <w:rPr>
                <w:kern w:val="2"/>
                <w:szCs w:val="24"/>
              </w:rPr>
              <w:t>1.1.9. Šalies atstovas</w:t>
            </w:r>
          </w:p>
        </w:tc>
        <w:tc>
          <w:tcPr>
            <w:tcW w:w="3510" w:type="dxa"/>
          </w:tcPr>
          <w:p w14:paraId="50696116" w14:textId="4B517849" w:rsidR="008D2B7C" w:rsidRDefault="008D2B7C" w:rsidP="008D2B7C">
            <w:pPr>
              <w:jc w:val="both"/>
              <w:rPr>
                <w:kern w:val="2"/>
                <w:szCs w:val="24"/>
              </w:rPr>
            </w:pPr>
            <w:r>
              <w:t>Vytautas Vansavičius</w:t>
            </w:r>
          </w:p>
        </w:tc>
      </w:tr>
      <w:tr w:rsidR="008D2B7C" w14:paraId="10B903FF" w14:textId="77777777">
        <w:tc>
          <w:tcPr>
            <w:tcW w:w="2808" w:type="dxa"/>
            <w:vMerge/>
          </w:tcPr>
          <w:p w14:paraId="26B0F6B9" w14:textId="77777777" w:rsidR="008D2B7C" w:rsidRDefault="008D2B7C" w:rsidP="008D2B7C">
            <w:pPr>
              <w:rPr>
                <w:kern w:val="2"/>
                <w:szCs w:val="24"/>
              </w:rPr>
            </w:pPr>
          </w:p>
        </w:tc>
        <w:tc>
          <w:tcPr>
            <w:tcW w:w="3240" w:type="dxa"/>
          </w:tcPr>
          <w:p w14:paraId="6DF5CFC7" w14:textId="77777777" w:rsidR="008D2B7C" w:rsidRDefault="008D2B7C" w:rsidP="008D2B7C">
            <w:pPr>
              <w:rPr>
                <w:kern w:val="2"/>
                <w:szCs w:val="24"/>
              </w:rPr>
            </w:pPr>
            <w:r>
              <w:rPr>
                <w:kern w:val="2"/>
                <w:szCs w:val="24"/>
              </w:rPr>
              <w:t>1.1.10. Atstovavimo pagrindas</w:t>
            </w:r>
          </w:p>
        </w:tc>
        <w:tc>
          <w:tcPr>
            <w:tcW w:w="3510" w:type="dxa"/>
          </w:tcPr>
          <w:p w14:paraId="0A30E475" w14:textId="0F8069C8" w:rsidR="008D2B7C" w:rsidRDefault="008D2B7C" w:rsidP="008D2B7C">
            <w:pPr>
              <w:jc w:val="both"/>
              <w:rPr>
                <w:kern w:val="2"/>
                <w:szCs w:val="24"/>
              </w:rPr>
            </w:pPr>
            <w:r w:rsidRPr="00186090">
              <w:rPr>
                <w:szCs w:val="24"/>
              </w:rPr>
              <w:t>veikian</w:t>
            </w:r>
            <w:r>
              <w:rPr>
                <w:szCs w:val="24"/>
              </w:rPr>
              <w:t>tis</w:t>
            </w:r>
            <w:r w:rsidRPr="00186090">
              <w:rPr>
                <w:szCs w:val="24"/>
              </w:rPr>
              <w:t xml:space="preserve"> pagal </w:t>
            </w:r>
            <w:r w:rsidRPr="008B6E65">
              <w:rPr>
                <w:szCs w:val="24"/>
              </w:rPr>
              <w:t>Vilniaus rajono savivaldybės administracijos nuostat</w:t>
            </w:r>
            <w:r>
              <w:rPr>
                <w:szCs w:val="24"/>
              </w:rPr>
              <w:t>us</w:t>
            </w:r>
          </w:p>
        </w:tc>
      </w:tr>
      <w:tr w:rsidR="008D2B7C" w14:paraId="297540DE" w14:textId="77777777">
        <w:tc>
          <w:tcPr>
            <w:tcW w:w="2808" w:type="dxa"/>
            <w:vMerge w:val="restart"/>
          </w:tcPr>
          <w:p w14:paraId="7F313970" w14:textId="77777777" w:rsidR="008D2B7C" w:rsidRDefault="008D2B7C" w:rsidP="008D2B7C">
            <w:pPr>
              <w:rPr>
                <w:b/>
                <w:bCs/>
                <w:kern w:val="2"/>
                <w:szCs w:val="24"/>
              </w:rPr>
            </w:pPr>
          </w:p>
          <w:p w14:paraId="1D31BC94" w14:textId="77777777" w:rsidR="008D2B7C" w:rsidRDefault="008D2B7C" w:rsidP="008D2B7C">
            <w:pPr>
              <w:rPr>
                <w:b/>
                <w:bCs/>
                <w:kern w:val="2"/>
                <w:szCs w:val="24"/>
              </w:rPr>
            </w:pPr>
            <w:r>
              <w:rPr>
                <w:b/>
                <w:bCs/>
                <w:kern w:val="2"/>
                <w:szCs w:val="24"/>
              </w:rPr>
              <w:t>1.2. Tiekėjas</w:t>
            </w:r>
          </w:p>
          <w:p w14:paraId="181C4359" w14:textId="77777777" w:rsidR="008D2B7C" w:rsidRDefault="008D2B7C" w:rsidP="008D2B7C">
            <w:pPr>
              <w:rPr>
                <w:color w:val="0070C0"/>
                <w:kern w:val="2"/>
                <w:szCs w:val="24"/>
              </w:rPr>
            </w:pPr>
            <w:r>
              <w:rPr>
                <w:color w:val="0070C0"/>
                <w:kern w:val="2"/>
                <w:szCs w:val="24"/>
              </w:rPr>
              <w:t>(jei Tiekėjas yra fizinis asmuo, skiltys atitinkamai pakoreguojamos.</w:t>
            </w:r>
          </w:p>
          <w:p w14:paraId="0F506F0C" w14:textId="77777777" w:rsidR="008D2B7C" w:rsidRDefault="008D2B7C" w:rsidP="008D2B7C">
            <w:pPr>
              <w:rPr>
                <w:color w:val="0070C0"/>
                <w:kern w:val="2"/>
                <w:szCs w:val="24"/>
              </w:rPr>
            </w:pPr>
            <w:r>
              <w:rPr>
                <w:color w:val="0070C0"/>
                <w:kern w:val="2"/>
                <w:szCs w:val="24"/>
              </w:rPr>
              <w:t>Jei Tiekėjas yra tiekėjų grupė, skiltys pildomos įterpiant kiekvieno grupės nario informaciją)</w:t>
            </w:r>
          </w:p>
          <w:p w14:paraId="1BC0DE4D" w14:textId="77777777" w:rsidR="008D2B7C" w:rsidRDefault="008D2B7C" w:rsidP="008D2B7C">
            <w:pPr>
              <w:rPr>
                <w:color w:val="0070C0"/>
                <w:kern w:val="2"/>
                <w:szCs w:val="24"/>
              </w:rPr>
            </w:pPr>
          </w:p>
          <w:p w14:paraId="511CF9A0" w14:textId="77777777" w:rsidR="008D2B7C" w:rsidRDefault="008D2B7C" w:rsidP="008D2B7C">
            <w:pPr>
              <w:rPr>
                <w:b/>
                <w:bCs/>
                <w:kern w:val="2"/>
                <w:szCs w:val="24"/>
              </w:rPr>
            </w:pPr>
          </w:p>
        </w:tc>
        <w:tc>
          <w:tcPr>
            <w:tcW w:w="3240" w:type="dxa"/>
          </w:tcPr>
          <w:p w14:paraId="5FA15E2B" w14:textId="77777777" w:rsidR="008D2B7C" w:rsidRDefault="008D2B7C" w:rsidP="008D2B7C">
            <w:pPr>
              <w:rPr>
                <w:kern w:val="2"/>
                <w:szCs w:val="24"/>
              </w:rPr>
            </w:pPr>
            <w:r>
              <w:rPr>
                <w:kern w:val="2"/>
                <w:szCs w:val="24"/>
              </w:rPr>
              <w:t>1.2.1. Pavadinimas</w:t>
            </w:r>
          </w:p>
        </w:tc>
        <w:tc>
          <w:tcPr>
            <w:tcW w:w="3510" w:type="dxa"/>
          </w:tcPr>
          <w:p w14:paraId="4CA678CD" w14:textId="77777777" w:rsidR="008D2B7C" w:rsidRDefault="008D2B7C" w:rsidP="008D2B7C">
            <w:pPr>
              <w:jc w:val="center"/>
              <w:rPr>
                <w:kern w:val="2"/>
                <w:szCs w:val="24"/>
              </w:rPr>
            </w:pPr>
          </w:p>
        </w:tc>
      </w:tr>
      <w:tr w:rsidR="008D2B7C" w14:paraId="5A1F4414" w14:textId="77777777">
        <w:tc>
          <w:tcPr>
            <w:tcW w:w="2808" w:type="dxa"/>
            <w:vMerge/>
          </w:tcPr>
          <w:p w14:paraId="124649CF" w14:textId="77777777" w:rsidR="008D2B7C" w:rsidRDefault="008D2B7C" w:rsidP="008D2B7C">
            <w:pPr>
              <w:rPr>
                <w:b/>
                <w:bCs/>
                <w:kern w:val="2"/>
                <w:szCs w:val="24"/>
              </w:rPr>
            </w:pPr>
          </w:p>
        </w:tc>
        <w:tc>
          <w:tcPr>
            <w:tcW w:w="3240" w:type="dxa"/>
          </w:tcPr>
          <w:p w14:paraId="2D8A56C7" w14:textId="77777777" w:rsidR="008D2B7C" w:rsidRDefault="008D2B7C" w:rsidP="008D2B7C">
            <w:pPr>
              <w:rPr>
                <w:kern w:val="2"/>
                <w:szCs w:val="24"/>
              </w:rPr>
            </w:pPr>
            <w:r>
              <w:rPr>
                <w:kern w:val="2"/>
                <w:szCs w:val="24"/>
              </w:rPr>
              <w:t>1.2.2. Juridinio asmens kodas</w:t>
            </w:r>
          </w:p>
        </w:tc>
        <w:tc>
          <w:tcPr>
            <w:tcW w:w="3510" w:type="dxa"/>
          </w:tcPr>
          <w:p w14:paraId="2F2FDC32" w14:textId="77777777" w:rsidR="008D2B7C" w:rsidRDefault="008D2B7C" w:rsidP="008D2B7C">
            <w:pPr>
              <w:jc w:val="center"/>
              <w:rPr>
                <w:kern w:val="2"/>
                <w:szCs w:val="24"/>
              </w:rPr>
            </w:pPr>
          </w:p>
        </w:tc>
      </w:tr>
      <w:tr w:rsidR="008D2B7C" w14:paraId="677DD19F" w14:textId="77777777">
        <w:tc>
          <w:tcPr>
            <w:tcW w:w="2808" w:type="dxa"/>
            <w:vMerge/>
          </w:tcPr>
          <w:p w14:paraId="7C838BE7" w14:textId="77777777" w:rsidR="008D2B7C" w:rsidRDefault="008D2B7C" w:rsidP="008D2B7C">
            <w:pPr>
              <w:rPr>
                <w:b/>
                <w:bCs/>
                <w:kern w:val="2"/>
                <w:szCs w:val="24"/>
              </w:rPr>
            </w:pPr>
          </w:p>
        </w:tc>
        <w:tc>
          <w:tcPr>
            <w:tcW w:w="3240" w:type="dxa"/>
          </w:tcPr>
          <w:p w14:paraId="5D9B188C" w14:textId="77777777" w:rsidR="008D2B7C" w:rsidRDefault="008D2B7C" w:rsidP="008D2B7C">
            <w:pPr>
              <w:rPr>
                <w:kern w:val="2"/>
                <w:szCs w:val="24"/>
              </w:rPr>
            </w:pPr>
            <w:r>
              <w:rPr>
                <w:kern w:val="2"/>
                <w:szCs w:val="24"/>
              </w:rPr>
              <w:t>1.2.3. Adresas</w:t>
            </w:r>
          </w:p>
        </w:tc>
        <w:tc>
          <w:tcPr>
            <w:tcW w:w="3510" w:type="dxa"/>
          </w:tcPr>
          <w:p w14:paraId="2209A7F9" w14:textId="77777777" w:rsidR="008D2B7C" w:rsidRDefault="008D2B7C" w:rsidP="008D2B7C">
            <w:pPr>
              <w:jc w:val="center"/>
              <w:rPr>
                <w:kern w:val="2"/>
                <w:szCs w:val="24"/>
              </w:rPr>
            </w:pPr>
          </w:p>
        </w:tc>
      </w:tr>
      <w:tr w:rsidR="008D2B7C" w14:paraId="6997CCAA" w14:textId="77777777">
        <w:tc>
          <w:tcPr>
            <w:tcW w:w="2808" w:type="dxa"/>
            <w:vMerge/>
          </w:tcPr>
          <w:p w14:paraId="60DFBC9E" w14:textId="77777777" w:rsidR="008D2B7C" w:rsidRDefault="008D2B7C" w:rsidP="008D2B7C">
            <w:pPr>
              <w:rPr>
                <w:b/>
                <w:bCs/>
                <w:kern w:val="2"/>
                <w:szCs w:val="24"/>
              </w:rPr>
            </w:pPr>
          </w:p>
        </w:tc>
        <w:tc>
          <w:tcPr>
            <w:tcW w:w="3240" w:type="dxa"/>
          </w:tcPr>
          <w:p w14:paraId="0253DCE8" w14:textId="77777777" w:rsidR="008D2B7C" w:rsidRDefault="008D2B7C" w:rsidP="008D2B7C">
            <w:pPr>
              <w:rPr>
                <w:kern w:val="2"/>
                <w:szCs w:val="24"/>
              </w:rPr>
            </w:pPr>
            <w:r>
              <w:rPr>
                <w:kern w:val="2"/>
                <w:szCs w:val="24"/>
              </w:rPr>
              <w:t>1.2.4. PVM mokėtojo kodas</w:t>
            </w:r>
          </w:p>
        </w:tc>
        <w:tc>
          <w:tcPr>
            <w:tcW w:w="3510" w:type="dxa"/>
          </w:tcPr>
          <w:p w14:paraId="664E6C26" w14:textId="77777777" w:rsidR="008D2B7C" w:rsidRDefault="008D2B7C" w:rsidP="008D2B7C">
            <w:pPr>
              <w:jc w:val="center"/>
              <w:rPr>
                <w:kern w:val="2"/>
                <w:szCs w:val="24"/>
              </w:rPr>
            </w:pPr>
          </w:p>
        </w:tc>
      </w:tr>
      <w:tr w:rsidR="008D2B7C" w14:paraId="56511B3F" w14:textId="77777777">
        <w:tc>
          <w:tcPr>
            <w:tcW w:w="2808" w:type="dxa"/>
            <w:vMerge/>
          </w:tcPr>
          <w:p w14:paraId="7F9384F3" w14:textId="77777777" w:rsidR="008D2B7C" w:rsidRDefault="008D2B7C" w:rsidP="008D2B7C">
            <w:pPr>
              <w:rPr>
                <w:b/>
                <w:bCs/>
                <w:kern w:val="2"/>
                <w:szCs w:val="24"/>
              </w:rPr>
            </w:pPr>
          </w:p>
        </w:tc>
        <w:tc>
          <w:tcPr>
            <w:tcW w:w="3240" w:type="dxa"/>
          </w:tcPr>
          <w:p w14:paraId="59604D65" w14:textId="77777777" w:rsidR="008D2B7C" w:rsidRDefault="008D2B7C" w:rsidP="008D2B7C">
            <w:pPr>
              <w:rPr>
                <w:kern w:val="2"/>
                <w:szCs w:val="24"/>
              </w:rPr>
            </w:pPr>
            <w:r>
              <w:rPr>
                <w:kern w:val="2"/>
                <w:szCs w:val="24"/>
              </w:rPr>
              <w:t>1.2.5. Atsiskaitomoji sąskaita</w:t>
            </w:r>
          </w:p>
        </w:tc>
        <w:tc>
          <w:tcPr>
            <w:tcW w:w="3510" w:type="dxa"/>
          </w:tcPr>
          <w:p w14:paraId="5E8603EA" w14:textId="77777777" w:rsidR="008D2B7C" w:rsidRDefault="008D2B7C" w:rsidP="008D2B7C">
            <w:pPr>
              <w:jc w:val="center"/>
              <w:rPr>
                <w:kern w:val="2"/>
                <w:szCs w:val="24"/>
              </w:rPr>
            </w:pPr>
          </w:p>
        </w:tc>
      </w:tr>
      <w:tr w:rsidR="008D2B7C" w14:paraId="76D25D72" w14:textId="77777777">
        <w:tc>
          <w:tcPr>
            <w:tcW w:w="2808" w:type="dxa"/>
            <w:vMerge/>
          </w:tcPr>
          <w:p w14:paraId="008F27AB" w14:textId="77777777" w:rsidR="008D2B7C" w:rsidRDefault="008D2B7C" w:rsidP="008D2B7C">
            <w:pPr>
              <w:rPr>
                <w:b/>
                <w:bCs/>
                <w:kern w:val="2"/>
                <w:szCs w:val="24"/>
              </w:rPr>
            </w:pPr>
          </w:p>
        </w:tc>
        <w:tc>
          <w:tcPr>
            <w:tcW w:w="3240" w:type="dxa"/>
          </w:tcPr>
          <w:p w14:paraId="0EF16E31" w14:textId="77777777" w:rsidR="008D2B7C" w:rsidRDefault="008D2B7C" w:rsidP="008D2B7C">
            <w:pPr>
              <w:rPr>
                <w:kern w:val="2"/>
                <w:szCs w:val="24"/>
              </w:rPr>
            </w:pPr>
            <w:r>
              <w:rPr>
                <w:kern w:val="2"/>
                <w:szCs w:val="24"/>
              </w:rPr>
              <w:t>1.2.6. Bankas, banko kodas</w:t>
            </w:r>
          </w:p>
        </w:tc>
        <w:tc>
          <w:tcPr>
            <w:tcW w:w="3510" w:type="dxa"/>
          </w:tcPr>
          <w:p w14:paraId="5F1D0193" w14:textId="77777777" w:rsidR="008D2B7C" w:rsidRDefault="008D2B7C" w:rsidP="008D2B7C">
            <w:pPr>
              <w:jc w:val="center"/>
              <w:rPr>
                <w:kern w:val="2"/>
                <w:szCs w:val="24"/>
              </w:rPr>
            </w:pPr>
          </w:p>
        </w:tc>
      </w:tr>
      <w:tr w:rsidR="008D2B7C" w14:paraId="76CF2E45" w14:textId="77777777">
        <w:tc>
          <w:tcPr>
            <w:tcW w:w="2808" w:type="dxa"/>
            <w:vMerge/>
          </w:tcPr>
          <w:p w14:paraId="7F57DC4A" w14:textId="77777777" w:rsidR="008D2B7C" w:rsidRDefault="008D2B7C" w:rsidP="008D2B7C">
            <w:pPr>
              <w:rPr>
                <w:b/>
                <w:bCs/>
                <w:kern w:val="2"/>
                <w:szCs w:val="24"/>
              </w:rPr>
            </w:pPr>
          </w:p>
        </w:tc>
        <w:tc>
          <w:tcPr>
            <w:tcW w:w="3240" w:type="dxa"/>
          </w:tcPr>
          <w:p w14:paraId="68AB0914" w14:textId="77777777" w:rsidR="008D2B7C" w:rsidRDefault="008D2B7C" w:rsidP="008D2B7C">
            <w:pPr>
              <w:rPr>
                <w:kern w:val="2"/>
                <w:szCs w:val="24"/>
              </w:rPr>
            </w:pPr>
            <w:r>
              <w:rPr>
                <w:kern w:val="2"/>
                <w:szCs w:val="24"/>
              </w:rPr>
              <w:t>1.2.7. Telefonas</w:t>
            </w:r>
          </w:p>
        </w:tc>
        <w:tc>
          <w:tcPr>
            <w:tcW w:w="3510" w:type="dxa"/>
          </w:tcPr>
          <w:p w14:paraId="04882A66" w14:textId="77777777" w:rsidR="008D2B7C" w:rsidRDefault="008D2B7C" w:rsidP="008D2B7C">
            <w:pPr>
              <w:jc w:val="center"/>
              <w:rPr>
                <w:kern w:val="2"/>
                <w:szCs w:val="24"/>
              </w:rPr>
            </w:pPr>
          </w:p>
        </w:tc>
      </w:tr>
      <w:tr w:rsidR="008D2B7C" w14:paraId="269EEE8D" w14:textId="77777777">
        <w:tc>
          <w:tcPr>
            <w:tcW w:w="2808" w:type="dxa"/>
            <w:vMerge/>
          </w:tcPr>
          <w:p w14:paraId="052EF525" w14:textId="77777777" w:rsidR="008D2B7C" w:rsidRDefault="008D2B7C" w:rsidP="008D2B7C">
            <w:pPr>
              <w:rPr>
                <w:b/>
                <w:bCs/>
                <w:kern w:val="2"/>
                <w:szCs w:val="24"/>
              </w:rPr>
            </w:pPr>
          </w:p>
        </w:tc>
        <w:tc>
          <w:tcPr>
            <w:tcW w:w="3240" w:type="dxa"/>
          </w:tcPr>
          <w:p w14:paraId="757F4B74" w14:textId="77777777" w:rsidR="008D2B7C" w:rsidRDefault="008D2B7C" w:rsidP="008D2B7C">
            <w:pPr>
              <w:rPr>
                <w:kern w:val="2"/>
                <w:szCs w:val="24"/>
              </w:rPr>
            </w:pPr>
            <w:r>
              <w:rPr>
                <w:kern w:val="2"/>
                <w:szCs w:val="24"/>
              </w:rPr>
              <w:t>1.2.8. El. paštas</w:t>
            </w:r>
          </w:p>
        </w:tc>
        <w:tc>
          <w:tcPr>
            <w:tcW w:w="3510" w:type="dxa"/>
          </w:tcPr>
          <w:p w14:paraId="2F7E9821" w14:textId="77777777" w:rsidR="008D2B7C" w:rsidRDefault="008D2B7C" w:rsidP="008D2B7C">
            <w:pPr>
              <w:jc w:val="center"/>
              <w:rPr>
                <w:kern w:val="2"/>
                <w:szCs w:val="24"/>
              </w:rPr>
            </w:pPr>
          </w:p>
        </w:tc>
      </w:tr>
      <w:tr w:rsidR="008D2B7C" w14:paraId="0CC1CDFC" w14:textId="77777777">
        <w:tc>
          <w:tcPr>
            <w:tcW w:w="2808" w:type="dxa"/>
            <w:vMerge/>
          </w:tcPr>
          <w:p w14:paraId="3A32526B" w14:textId="77777777" w:rsidR="008D2B7C" w:rsidRDefault="008D2B7C" w:rsidP="008D2B7C">
            <w:pPr>
              <w:rPr>
                <w:b/>
                <w:bCs/>
                <w:kern w:val="2"/>
                <w:szCs w:val="24"/>
              </w:rPr>
            </w:pPr>
          </w:p>
        </w:tc>
        <w:tc>
          <w:tcPr>
            <w:tcW w:w="3240" w:type="dxa"/>
          </w:tcPr>
          <w:p w14:paraId="37909961" w14:textId="77777777" w:rsidR="008D2B7C" w:rsidRDefault="008D2B7C" w:rsidP="008D2B7C">
            <w:pPr>
              <w:rPr>
                <w:kern w:val="2"/>
                <w:szCs w:val="24"/>
              </w:rPr>
            </w:pPr>
            <w:r>
              <w:rPr>
                <w:kern w:val="2"/>
                <w:szCs w:val="24"/>
              </w:rPr>
              <w:t>1.2.9. Šalies atstovas</w:t>
            </w:r>
          </w:p>
        </w:tc>
        <w:tc>
          <w:tcPr>
            <w:tcW w:w="3510" w:type="dxa"/>
          </w:tcPr>
          <w:p w14:paraId="4158F528" w14:textId="77777777" w:rsidR="008D2B7C" w:rsidRDefault="008D2B7C" w:rsidP="008D2B7C">
            <w:pPr>
              <w:jc w:val="center"/>
              <w:rPr>
                <w:kern w:val="2"/>
                <w:szCs w:val="24"/>
              </w:rPr>
            </w:pPr>
          </w:p>
        </w:tc>
      </w:tr>
      <w:tr w:rsidR="008D2B7C" w14:paraId="5CEC3529" w14:textId="77777777" w:rsidTr="004D3283">
        <w:trPr>
          <w:trHeight w:val="267"/>
        </w:trPr>
        <w:tc>
          <w:tcPr>
            <w:tcW w:w="2808" w:type="dxa"/>
            <w:vMerge/>
          </w:tcPr>
          <w:p w14:paraId="0207F6D8" w14:textId="77777777" w:rsidR="008D2B7C" w:rsidRDefault="008D2B7C" w:rsidP="008D2B7C">
            <w:pPr>
              <w:rPr>
                <w:b/>
                <w:bCs/>
                <w:kern w:val="2"/>
                <w:szCs w:val="24"/>
              </w:rPr>
            </w:pPr>
          </w:p>
        </w:tc>
        <w:tc>
          <w:tcPr>
            <w:tcW w:w="3240" w:type="dxa"/>
          </w:tcPr>
          <w:p w14:paraId="06957C16" w14:textId="77777777" w:rsidR="008D2B7C" w:rsidRDefault="008D2B7C" w:rsidP="008D2B7C">
            <w:pPr>
              <w:rPr>
                <w:kern w:val="2"/>
                <w:szCs w:val="24"/>
              </w:rPr>
            </w:pPr>
            <w:r>
              <w:rPr>
                <w:kern w:val="2"/>
                <w:szCs w:val="24"/>
              </w:rPr>
              <w:t>1.2.10. Atstovavimo pagrindas</w:t>
            </w:r>
          </w:p>
        </w:tc>
        <w:tc>
          <w:tcPr>
            <w:tcW w:w="3510" w:type="dxa"/>
          </w:tcPr>
          <w:p w14:paraId="2FC613A4" w14:textId="77777777" w:rsidR="008D2B7C" w:rsidRDefault="008D2B7C" w:rsidP="008D2B7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182122" w14:textId="77777777" w:rsidR="008D2B7C" w:rsidRPr="00B725B2" w:rsidRDefault="008D2B7C" w:rsidP="008D2B7C">
            <w:r>
              <w:lastRenderedPageBreak/>
              <w:t xml:space="preserve">Aplinkos apsaugos skyriaus patarėja, turinti pavaldžių asmenų </w:t>
            </w:r>
            <w:r w:rsidRPr="00B725B2">
              <w:t>Jolanta Volodko</w:t>
            </w:r>
            <w:r>
              <w:t xml:space="preserve">, </w:t>
            </w:r>
            <w:r w:rsidRPr="00B725B2">
              <w:t>Tel.: +370 5 275 0013</w:t>
            </w:r>
          </w:p>
          <w:p w14:paraId="6DBBEE10" w14:textId="77777777" w:rsidR="008D2B7C" w:rsidRPr="00B725B2" w:rsidRDefault="008D2B7C" w:rsidP="008D2B7C">
            <w:r w:rsidRPr="00B725B2">
              <w:t>Mob. tel.: +370 670 14 985</w:t>
            </w:r>
          </w:p>
          <w:p w14:paraId="61F9B250" w14:textId="5DA8DE69" w:rsidR="00B767F3" w:rsidRDefault="008D2B7C" w:rsidP="008D2B7C">
            <w:pPr>
              <w:rPr>
                <w:color w:val="4472C4"/>
                <w:kern w:val="2"/>
                <w:szCs w:val="24"/>
              </w:rPr>
            </w:pPr>
            <w:r w:rsidRPr="00B725B2">
              <w:lastRenderedPageBreak/>
              <w:t>El. paštas: Jolanta.Volodko@vrsa.lt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52DD9B2" w14:textId="66C1AC10" w:rsidR="00A15382" w:rsidRPr="008272B8" w:rsidRDefault="00A15382" w:rsidP="00A15382">
            <w:pPr>
              <w:jc w:val="both"/>
              <w:rPr>
                <w:kern w:val="2"/>
                <w:szCs w:val="24"/>
              </w:rPr>
            </w:pPr>
            <w:r w:rsidRPr="008272B8">
              <w:rPr>
                <w:kern w:val="2"/>
                <w:szCs w:val="24"/>
              </w:rPr>
              <w:t>Tiekėjas įsipareigoja Sutartyje numatytomis sąlygomis perduoti Pirkėjui Prekes</w:t>
            </w:r>
            <w:r w:rsidRPr="008272B8">
              <w:rPr>
                <w:color w:val="4472C4"/>
                <w:kern w:val="2"/>
                <w:szCs w:val="24"/>
              </w:rPr>
              <w:t xml:space="preserve"> </w:t>
            </w:r>
            <w:r w:rsidRPr="008272B8">
              <w:rPr>
                <w:kern w:val="2"/>
                <w:szCs w:val="24"/>
              </w:rPr>
              <w:t xml:space="preserve">– </w:t>
            </w:r>
            <w:r w:rsidRPr="00F52965">
              <w:rPr>
                <w:kern w:val="2"/>
                <w:szCs w:val="24"/>
              </w:rPr>
              <w:t>Automatini</w:t>
            </w:r>
            <w:r w:rsidR="004D3283" w:rsidRPr="00F52965">
              <w:rPr>
                <w:kern w:val="2"/>
                <w:szCs w:val="24"/>
              </w:rPr>
              <w:t>us</w:t>
            </w:r>
            <w:r w:rsidRPr="00F52965">
              <w:rPr>
                <w:kern w:val="2"/>
                <w:szCs w:val="24"/>
              </w:rPr>
              <w:t xml:space="preserve"> kietųjų dalelių matavimo analizatorius ir indikatorin</w:t>
            </w:r>
            <w:r w:rsidR="004D3283" w:rsidRPr="00F52965">
              <w:rPr>
                <w:kern w:val="2"/>
                <w:szCs w:val="24"/>
              </w:rPr>
              <w:t>ius</w:t>
            </w:r>
            <w:r w:rsidRPr="00F52965">
              <w:rPr>
                <w:kern w:val="2"/>
                <w:szCs w:val="24"/>
              </w:rPr>
              <w:t xml:space="preserve"> kietųjų dalelių matavimo jutikli</w:t>
            </w:r>
            <w:r w:rsidR="004D3283" w:rsidRPr="00F52965">
              <w:rPr>
                <w:kern w:val="2"/>
                <w:szCs w:val="24"/>
              </w:rPr>
              <w:t>us</w:t>
            </w:r>
            <w:r w:rsidRPr="00F52965">
              <w:rPr>
                <w:kern w:val="2"/>
                <w:szCs w:val="24"/>
              </w:rPr>
              <w:t xml:space="preserve"> oro kokybės vertinimui</w:t>
            </w:r>
            <w:r w:rsidRPr="008272B8">
              <w:rPr>
                <w:kern w:val="2"/>
                <w:szCs w:val="24"/>
              </w:rPr>
              <w:t xml:space="preserve"> (toliau – Prekės).</w:t>
            </w:r>
          </w:p>
          <w:p w14:paraId="619FBE8F" w14:textId="77777777" w:rsidR="00F52965" w:rsidRDefault="00F52965" w:rsidP="00A15382">
            <w:pPr>
              <w:rPr>
                <w:color w:val="000000"/>
                <w:kern w:val="2"/>
                <w:szCs w:val="24"/>
              </w:rPr>
            </w:pPr>
          </w:p>
          <w:p w14:paraId="74009C55" w14:textId="20B18755"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5071AF">
              <w:rPr>
                <w:color w:val="000000"/>
                <w:kern w:val="2"/>
                <w:szCs w:val="24"/>
              </w:rPr>
              <w:t>1</w:t>
            </w:r>
            <w:r>
              <w:rPr>
                <w:color w:val="000000"/>
                <w:kern w:val="2"/>
                <w:szCs w:val="24"/>
              </w:rPr>
              <w:t xml:space="preserve"> „Techninė specifikacija“ (toliau – Techninė specifikacija) ir Sutarties priede Nr. </w:t>
            </w:r>
            <w:r w:rsidR="005071AF">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9A52C9" w14:textId="74163BC4" w:rsidR="005071AF" w:rsidRDefault="005071AF">
            <w:pPr>
              <w:rPr>
                <w:kern w:val="2"/>
                <w:szCs w:val="24"/>
              </w:rPr>
            </w:pPr>
            <w:r w:rsidRPr="005071AF">
              <w:rPr>
                <w:kern w:val="2"/>
                <w:szCs w:val="24"/>
              </w:rPr>
              <w:t>Užterštumo stebėsenos prietaisai</w:t>
            </w:r>
            <w:r w:rsidR="00F52965">
              <w:rPr>
                <w:kern w:val="2"/>
                <w:szCs w:val="24"/>
              </w:rPr>
              <w:t>, skirti s</w:t>
            </w:r>
            <w:r w:rsidRPr="005071AF">
              <w:rPr>
                <w:kern w:val="2"/>
                <w:szCs w:val="24"/>
              </w:rPr>
              <w:t>tiprinti savivaldybių aplinkos oro monitoringą Vilniaus rajono savivaldybės teritorijoje</w:t>
            </w:r>
          </w:p>
          <w:p w14:paraId="1E986A9B" w14:textId="7E897F5C" w:rsidR="00B767F3" w:rsidRPr="00F52965" w:rsidRDefault="005071AF">
            <w:pPr>
              <w:rPr>
                <w:i/>
                <w:iCs/>
                <w:kern w:val="2"/>
                <w:szCs w:val="24"/>
              </w:rPr>
            </w:pPr>
            <w:r w:rsidRPr="00F52965">
              <w:rPr>
                <w:i/>
                <w:iCs/>
                <w:kern w:val="2"/>
                <w:szCs w:val="24"/>
              </w:rPr>
              <w:t xml:space="preserve">Pirkimo ID. </w:t>
            </w:r>
            <w:r w:rsidR="00D20991" w:rsidRPr="00D20991">
              <w:rPr>
                <w:i/>
                <w:iCs/>
                <w:kern w:val="2"/>
                <w:szCs w:val="24"/>
              </w:rPr>
              <w:t>5313691</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45665B21" w:rsidR="00B767F3" w:rsidRDefault="00DD7479">
            <w:pPr>
              <w:rPr>
                <w:kern w:val="2"/>
                <w:szCs w:val="24"/>
              </w:rPr>
            </w:pPr>
            <w:r>
              <w:rPr>
                <w:kern w:val="2"/>
                <w:szCs w:val="24"/>
              </w:rPr>
              <w:t>Europos Sąjungos lėšomis bendrai finansuojamo projekto</w:t>
            </w:r>
            <w:r w:rsidR="0058310B">
              <w:rPr>
                <w:kern w:val="2"/>
                <w:szCs w:val="24"/>
              </w:rPr>
              <w:t xml:space="preserve"> </w:t>
            </w:r>
            <w:r w:rsidR="0058310B">
              <w:t>Nr. 20-213-P-0001</w:t>
            </w:r>
            <w:r>
              <w:rPr>
                <w:kern w:val="2"/>
                <w:szCs w:val="24"/>
              </w:rPr>
              <w:t>,</w:t>
            </w:r>
            <w:r>
              <w:rPr>
                <w:color w:val="4472C4"/>
                <w:kern w:val="2"/>
                <w:szCs w:val="24"/>
              </w:rPr>
              <w:t xml:space="preserve"> </w:t>
            </w:r>
            <w:r>
              <w:rPr>
                <w:kern w:val="2"/>
                <w:szCs w:val="24"/>
              </w:rPr>
              <w:t xml:space="preserve">pavadinimas </w:t>
            </w:r>
            <w:r w:rsidR="007B368E">
              <w:rPr>
                <w:kern w:val="2"/>
                <w:szCs w:val="24"/>
              </w:rPr>
              <w:t>„</w:t>
            </w:r>
            <w:r w:rsidR="007B368E">
              <w:t>Stiprinti savivaldybių aplinkos oro monitoringą Vilniaus rajono savivaldybės teritorijoje“</w:t>
            </w:r>
          </w:p>
          <w:p w14:paraId="4FF35239" w14:textId="098C55B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D20991">
        <w:trPr>
          <w:trHeight w:val="1655"/>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48E0E57" w14:textId="77777777" w:rsidR="00B767F3" w:rsidRDefault="00B767F3">
            <w:pPr>
              <w:rPr>
                <w:b/>
                <w:bCs/>
                <w:kern w:val="2"/>
                <w:szCs w:val="24"/>
              </w:rPr>
            </w:pPr>
          </w:p>
          <w:p w14:paraId="57A63A12" w14:textId="4C0838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284D70FD" w:rsidR="00B767F3" w:rsidRDefault="00DD7479">
            <w:pPr>
              <w:rPr>
                <w:kern w:val="2"/>
                <w:szCs w:val="24"/>
              </w:rPr>
            </w:pPr>
            <w:r>
              <w:rPr>
                <w:kern w:val="2"/>
                <w:szCs w:val="24"/>
              </w:rPr>
              <w:t>Tiekėjas Prekes (visą Prekių kiekį</w:t>
            </w:r>
            <w:r w:rsidRPr="008103E6">
              <w:rPr>
                <w:kern w:val="2"/>
                <w:szCs w:val="24"/>
              </w:rPr>
              <w:t xml:space="preserve">) įsipareigoja pristatyti </w:t>
            </w:r>
            <w:r w:rsidRPr="008103E6">
              <w:rPr>
                <w:b/>
                <w:bCs/>
                <w:kern w:val="2"/>
                <w:szCs w:val="24"/>
              </w:rPr>
              <w:t>ne vėliau kaip per</w:t>
            </w:r>
            <w:r w:rsidRPr="008103E6">
              <w:rPr>
                <w:kern w:val="2"/>
                <w:szCs w:val="24"/>
              </w:rPr>
              <w:t xml:space="preserve"> </w:t>
            </w:r>
            <w:r w:rsidR="009E2E3B" w:rsidRPr="008103E6">
              <w:rPr>
                <w:kern w:val="2"/>
                <w:szCs w:val="24"/>
              </w:rPr>
              <w:t>5 mėnesius</w:t>
            </w:r>
            <w:r w:rsidR="009E2E3B" w:rsidRPr="008103E6">
              <w:rPr>
                <w:color w:val="000000"/>
                <w:kern w:val="2"/>
                <w:szCs w:val="24"/>
              </w:rPr>
              <w:t xml:space="preserve"> nuo Sutarties įsigaliojimo dienos</w:t>
            </w:r>
            <w:r w:rsidRPr="008103E6">
              <w:rPr>
                <w:color w:val="000000"/>
                <w:kern w:val="2"/>
                <w:szCs w:val="24"/>
              </w:rPr>
              <w:t xml:space="preserve"> šiuo adresu: </w:t>
            </w:r>
            <w:r w:rsidR="005E7501" w:rsidRPr="008103E6">
              <w:rPr>
                <w:color w:val="000000"/>
                <w:kern w:val="2"/>
                <w:szCs w:val="24"/>
              </w:rPr>
              <w:t>pristatymo adresas nurodomas Techn</w:t>
            </w:r>
            <w:r w:rsidR="004D49A2" w:rsidRPr="008103E6">
              <w:rPr>
                <w:color w:val="000000"/>
                <w:kern w:val="2"/>
                <w:szCs w:val="24"/>
              </w:rPr>
              <w:t>inėje specifikacijoje.</w:t>
            </w:r>
          </w:p>
          <w:p w14:paraId="17478FC7" w14:textId="77777777" w:rsidR="00351E9A" w:rsidRDefault="00351E9A" w:rsidP="00351E9A">
            <w:pPr>
              <w:rPr>
                <w:szCs w:val="24"/>
              </w:rPr>
            </w:pPr>
          </w:p>
          <w:p w14:paraId="692B09C4" w14:textId="14F1D5DE" w:rsidR="00351E9A" w:rsidRPr="00351E9A" w:rsidRDefault="00351E9A" w:rsidP="00005A6E">
            <w:pPr>
              <w:jc w:val="both"/>
              <w:rPr>
                <w:szCs w:val="24"/>
              </w:rPr>
            </w:pPr>
            <w:r w:rsidRPr="00351E9A">
              <w:rPr>
                <w:szCs w:val="24"/>
              </w:rPr>
              <w:t xml:space="preserve">Duomenų </w:t>
            </w:r>
            <w:r>
              <w:rPr>
                <w:szCs w:val="24"/>
              </w:rPr>
              <w:t xml:space="preserve">(iš perkamų </w:t>
            </w:r>
            <w:r w:rsidR="004D3283">
              <w:rPr>
                <w:szCs w:val="24"/>
              </w:rPr>
              <w:t>prekių</w:t>
            </w:r>
            <w:r>
              <w:rPr>
                <w:szCs w:val="24"/>
              </w:rPr>
              <w:t xml:space="preserve">) </w:t>
            </w:r>
            <w:r w:rsidRPr="00351E9A">
              <w:rPr>
                <w:szCs w:val="24"/>
              </w:rPr>
              <w:t>rinkimas, laikymas, siuntimas, atvaizdavimas ir viešinimas</w:t>
            </w:r>
            <w:r>
              <w:rPr>
                <w:szCs w:val="24"/>
              </w:rPr>
              <w:t xml:space="preserve"> truks </w:t>
            </w:r>
            <w:r w:rsidRPr="00593A53">
              <w:rPr>
                <w:szCs w:val="24"/>
              </w:rPr>
              <w:t>ne mažiau kaip 3</w:t>
            </w:r>
            <w:r>
              <w:rPr>
                <w:szCs w:val="24"/>
              </w:rPr>
              <w:t>6</w:t>
            </w:r>
            <w:r w:rsidRPr="00593A53">
              <w:rPr>
                <w:szCs w:val="24"/>
              </w:rPr>
              <w:t xml:space="preserve"> m</w:t>
            </w:r>
            <w:r>
              <w:rPr>
                <w:szCs w:val="24"/>
              </w:rPr>
              <w:t>ėn.</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DDCB3D0" w:rsidR="00B767F3" w:rsidRDefault="002C1104">
            <w:pPr>
              <w:rPr>
                <w:color w:val="4472C4"/>
                <w:kern w:val="2"/>
                <w:szCs w:val="24"/>
              </w:rPr>
            </w:pPr>
            <w:r>
              <w:rPr>
                <w:kern w:val="2"/>
                <w:szCs w:val="24"/>
              </w:rPr>
              <w:t>Netaikoma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F309355" w:rsidR="00B767F3" w:rsidRDefault="00C77AFE">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7A39F61" w14:textId="77777777" w:rsidR="00DD5EBF" w:rsidRPr="00DF29C7" w:rsidRDefault="00DD5EBF" w:rsidP="00DD5EBF">
            <w:pPr>
              <w:rPr>
                <w:kern w:val="2"/>
                <w:szCs w:val="24"/>
              </w:rPr>
            </w:pPr>
            <w:r w:rsidRPr="00DF29C7">
              <w:rPr>
                <w:kern w:val="2"/>
                <w:szCs w:val="24"/>
              </w:rPr>
              <w:t>Netaikoma</w:t>
            </w:r>
          </w:p>
          <w:p w14:paraId="4F9F0D5E" w14:textId="2DDB7852"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74B5F4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05E0F15" w14:textId="77777777" w:rsidR="000F4A64" w:rsidRPr="008272B8" w:rsidRDefault="000F4A64" w:rsidP="000F4A64">
            <w:pPr>
              <w:jc w:val="both"/>
              <w:rPr>
                <w:kern w:val="2"/>
                <w:szCs w:val="24"/>
              </w:rPr>
            </w:pPr>
            <w:r w:rsidRPr="008272B8">
              <w:rPr>
                <w:kern w:val="2"/>
                <w:szCs w:val="24"/>
              </w:rPr>
              <w:t>Kartu su Prekėmis pateikiamas Prekių perdavimo-priėmimo aktas, akredituotos laboratorijos išduotas kalibravimo sertifikatas, įrangos vartotojo, eksploatavimo ir priežiūros instrukcijos lietuvių kalba.</w:t>
            </w:r>
          </w:p>
          <w:p w14:paraId="56664908" w14:textId="77777777" w:rsidR="00B767F3" w:rsidRDefault="00DD7479" w:rsidP="000F4A64">
            <w:pPr>
              <w:rPr>
                <w:kern w:val="2"/>
                <w:szCs w:val="24"/>
              </w:rPr>
            </w:pPr>
            <w:r>
              <w:rPr>
                <w:kern w:val="2"/>
                <w:szCs w:val="24"/>
              </w:rPr>
              <w:lastRenderedPageBreak/>
              <w:t>Tiekėjui nepateikus nurodytų dokumentų, laikoma, kad Prekės neatitinka Sutartyje nustatytų reikalavimų.</w:t>
            </w:r>
          </w:p>
          <w:p w14:paraId="583167AF" w14:textId="77777777" w:rsidR="00005A6E" w:rsidRPr="00C97FE3" w:rsidRDefault="00005A6E" w:rsidP="000F4A64">
            <w:pPr>
              <w:rPr>
                <w:kern w:val="2"/>
                <w:sz w:val="22"/>
                <w:szCs w:val="22"/>
              </w:rPr>
            </w:pPr>
          </w:p>
          <w:p w14:paraId="4AC52E36" w14:textId="4BE85A6D" w:rsidR="00005A6E" w:rsidRPr="00005A6E" w:rsidRDefault="00005A6E" w:rsidP="00005A6E">
            <w:pPr>
              <w:jc w:val="both"/>
              <w:rPr>
                <w:b/>
                <w:bCs/>
                <w:i/>
                <w:iCs/>
                <w:kern w:val="2"/>
                <w:sz w:val="22"/>
                <w:szCs w:val="22"/>
              </w:rPr>
            </w:pPr>
            <w:r w:rsidRPr="00005A6E">
              <w:rPr>
                <w:i/>
                <w:iCs/>
                <w:kern w:val="2"/>
                <w:sz w:val="22"/>
                <w:szCs w:val="22"/>
              </w:rPr>
              <w:t xml:space="preserve">Regioninės pažangos priemonės Nr. 02-001-06-11-02 (RE) „Stiprinti savivaldybių aplinkos oro monitoringą“ finansavimo gairių 1 priedo 4 tikslu reikalaujama, kad naudojamoje įrangoje nebūtų Europos Parlamento ir Tarybos direktyvos 2011/65/ES ( 309 ) II priede išvardytų ribojamų medžiagų, išskyrus atvejus, kai homogeninių medžiagų koncentracijos vertės pagal masę neviršija tame priede išvardytų didžiausių verčių. Direktyvoje 2011/65/ES nustatytos cheminės medžiagos, kurių koncentracija elektronikos įrangoje neturi viršyti tam tikrų ribų. </w:t>
            </w:r>
            <w:r w:rsidR="00BA7BB3" w:rsidRPr="00C97FE3">
              <w:rPr>
                <w:b/>
                <w:bCs/>
                <w:i/>
                <w:iCs/>
                <w:kern w:val="2"/>
                <w:sz w:val="22"/>
                <w:szCs w:val="22"/>
              </w:rPr>
              <w:t>Siekiant</w:t>
            </w:r>
            <w:r w:rsidRPr="00005A6E">
              <w:rPr>
                <w:b/>
                <w:bCs/>
                <w:i/>
                <w:iCs/>
                <w:kern w:val="2"/>
                <w:sz w:val="22"/>
                <w:szCs w:val="22"/>
              </w:rPr>
              <w:t xml:space="preserve"> užtikrinti Direktyvos reikalavimų laikymosi </w:t>
            </w:r>
            <w:r w:rsidR="00BA7BB3" w:rsidRPr="00C97FE3">
              <w:rPr>
                <w:b/>
                <w:bCs/>
                <w:i/>
                <w:iCs/>
                <w:kern w:val="2"/>
                <w:sz w:val="22"/>
                <w:szCs w:val="22"/>
              </w:rPr>
              <w:t>tiekėjo prašoma</w:t>
            </w:r>
            <w:r w:rsidRPr="00005A6E">
              <w:rPr>
                <w:i/>
                <w:iCs/>
                <w:kern w:val="2"/>
                <w:sz w:val="22"/>
                <w:szCs w:val="22"/>
              </w:rPr>
              <w:t xml:space="preserve"> patvirtinančio dokumento </w:t>
            </w:r>
            <w:r w:rsidRPr="00005A6E">
              <w:rPr>
                <w:b/>
                <w:bCs/>
                <w:i/>
                <w:iCs/>
                <w:kern w:val="2"/>
                <w:sz w:val="22"/>
                <w:szCs w:val="22"/>
              </w:rPr>
              <w:t xml:space="preserve">(pvz. gaminio ES atitikties deklaracijos) prekių pristatymo metu. </w:t>
            </w:r>
          </w:p>
          <w:p w14:paraId="58487F68" w14:textId="77777777" w:rsidR="00005A6E" w:rsidRPr="00C97FE3" w:rsidRDefault="00005A6E" w:rsidP="000F4A64">
            <w:pPr>
              <w:rPr>
                <w:b/>
                <w:bCs/>
                <w:kern w:val="2"/>
                <w:sz w:val="22"/>
                <w:szCs w:val="22"/>
              </w:rPr>
            </w:pPr>
          </w:p>
          <w:p w14:paraId="73FFA04B" w14:textId="197264DE" w:rsidR="00005A6E" w:rsidRPr="00767BAE" w:rsidRDefault="004F7D4D" w:rsidP="00A74202">
            <w:pPr>
              <w:jc w:val="both"/>
              <w:textAlignment w:val="baseline"/>
              <w:rPr>
                <w:sz w:val="22"/>
                <w:szCs w:val="22"/>
              </w:rPr>
            </w:pPr>
            <w:r w:rsidRPr="00C97FE3">
              <w:rPr>
                <w:sz w:val="22"/>
                <w:szCs w:val="22"/>
              </w:rPr>
              <w:t xml:space="preserve">Siūlomas </w:t>
            </w:r>
            <w:r w:rsidR="00C97FE3" w:rsidRPr="00C97FE3">
              <w:rPr>
                <w:b/>
                <w:bCs/>
                <w:i/>
                <w:iCs/>
                <w:sz w:val="22"/>
                <w:szCs w:val="22"/>
              </w:rPr>
              <w:t>a</w:t>
            </w:r>
            <w:r w:rsidRPr="00C97FE3">
              <w:rPr>
                <w:b/>
                <w:bCs/>
                <w:i/>
                <w:iCs/>
                <w:sz w:val="22"/>
                <w:szCs w:val="22"/>
              </w:rPr>
              <w:t>utomatini</w:t>
            </w:r>
            <w:r w:rsidR="00C97FE3" w:rsidRPr="00C97FE3">
              <w:rPr>
                <w:b/>
                <w:bCs/>
                <w:i/>
                <w:iCs/>
                <w:sz w:val="22"/>
                <w:szCs w:val="22"/>
              </w:rPr>
              <w:t>o</w:t>
            </w:r>
            <w:r w:rsidRPr="00C97FE3">
              <w:rPr>
                <w:b/>
                <w:bCs/>
                <w:i/>
                <w:iCs/>
                <w:sz w:val="22"/>
                <w:szCs w:val="22"/>
              </w:rPr>
              <w:t xml:space="preserve"> kietųjų dalelių matavimo analizatori</w:t>
            </w:r>
            <w:r w:rsidR="00C97FE3" w:rsidRPr="00C97FE3">
              <w:rPr>
                <w:b/>
                <w:bCs/>
                <w:i/>
                <w:iCs/>
                <w:sz w:val="22"/>
                <w:szCs w:val="22"/>
              </w:rPr>
              <w:t>a</w:t>
            </w:r>
            <w:r w:rsidRPr="00C97FE3">
              <w:rPr>
                <w:b/>
                <w:bCs/>
                <w:i/>
                <w:iCs/>
                <w:sz w:val="22"/>
                <w:szCs w:val="22"/>
              </w:rPr>
              <w:t xml:space="preserve">us (AMS) </w:t>
            </w:r>
            <w:r w:rsidRPr="00C97FE3">
              <w:rPr>
                <w:sz w:val="22"/>
                <w:szCs w:val="22"/>
              </w:rPr>
              <w:t>modelis turi būti sertifikuotas pagal LST EN 16450 arba lygiaverčių standartų reikalavimus.</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767BAE">
        <w:trPr>
          <w:trHeight w:val="753"/>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4C15EFC8" w:rsidR="00B767F3" w:rsidRDefault="00DD7479">
            <w:pPr>
              <w:rPr>
                <w:kern w:val="2"/>
                <w:szCs w:val="24"/>
              </w:rPr>
            </w:pPr>
            <w:r>
              <w:rPr>
                <w:kern w:val="2"/>
                <w:szCs w:val="24"/>
              </w:rPr>
              <w:t>Fiksuotos kainos kainodara</w:t>
            </w:r>
            <w:r w:rsidR="00BA7BB3">
              <w:rPr>
                <w:kern w:val="2"/>
                <w:szCs w:val="24"/>
              </w:rPr>
              <w:t xml:space="preserve"> </w:t>
            </w:r>
          </w:p>
          <w:p w14:paraId="5898D319" w14:textId="53CF0383"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0721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E4C1A34" w:rsidR="00B767F3" w:rsidRDefault="00DD7479">
            <w:pPr>
              <w:rPr>
                <w:kern w:val="2"/>
                <w:szCs w:val="24"/>
              </w:rPr>
            </w:pPr>
            <w:r>
              <w:rPr>
                <w:kern w:val="2"/>
                <w:szCs w:val="24"/>
              </w:rPr>
              <w:t xml:space="preserve">Sutarties </w:t>
            </w:r>
            <w:r w:rsidRPr="00B50BDB">
              <w:rPr>
                <w:kern w:val="2"/>
                <w:szCs w:val="24"/>
              </w:rPr>
              <w:t xml:space="preserve">kaina </w:t>
            </w:r>
            <w:r>
              <w:rPr>
                <w:kern w:val="2"/>
                <w:szCs w:val="24"/>
              </w:rPr>
              <w:t>bus perskaičiuojam</w:t>
            </w:r>
            <w:r w:rsidR="00BA7BB3">
              <w:rPr>
                <w:kern w:val="2"/>
                <w:szCs w:val="24"/>
              </w:rPr>
              <w:t>a</w:t>
            </w:r>
            <w:r>
              <w:rPr>
                <w:kern w:val="2"/>
                <w:szCs w:val="24"/>
              </w:rPr>
              <w:t>:</w:t>
            </w:r>
          </w:p>
          <w:p w14:paraId="1593FEA8" w14:textId="77777777" w:rsidR="00B767F3" w:rsidRDefault="00DD7479">
            <w:pPr>
              <w:rPr>
                <w:kern w:val="2"/>
                <w:szCs w:val="24"/>
              </w:rPr>
            </w:pPr>
            <w:r>
              <w:rPr>
                <w:kern w:val="2"/>
                <w:szCs w:val="24"/>
              </w:rPr>
              <w:t>5.3.1. dėl PVM tarifo pasikeitimo;</w:t>
            </w:r>
          </w:p>
          <w:p w14:paraId="3670C6B7" w14:textId="641CFC37" w:rsidR="00FE3085" w:rsidRDefault="00FE3085">
            <w:pPr>
              <w:rPr>
                <w:kern w:val="2"/>
                <w:szCs w:val="24"/>
              </w:rPr>
            </w:pPr>
            <w:r>
              <w:rPr>
                <w:kern w:val="2"/>
                <w:szCs w:val="24"/>
              </w:rPr>
              <w:t xml:space="preserve">5.3.3. </w:t>
            </w:r>
            <w:r w:rsidRPr="00FE3085">
              <w:rPr>
                <w:kern w:val="2"/>
                <w:szCs w:val="24"/>
              </w:rPr>
              <w:t>pagal bendrą kainų lygio kitimą</w:t>
            </w:r>
            <w:r>
              <w:rPr>
                <w:kern w:val="2"/>
                <w:szCs w:val="24"/>
              </w:rPr>
              <w:t>.</w:t>
            </w:r>
          </w:p>
          <w:p w14:paraId="7CE73E9A" w14:textId="254D2F15" w:rsidR="00FE3085" w:rsidRPr="00B50BDB" w:rsidRDefault="00FE3085">
            <w:pPr>
              <w:rPr>
                <w:color w:val="FF0000"/>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421D7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421D74">
            <w:pPr>
              <w:jc w:val="both"/>
              <w:rPr>
                <w:kern w:val="2"/>
                <w:szCs w:val="24"/>
              </w:rPr>
            </w:pPr>
          </w:p>
          <w:p w14:paraId="449693C2" w14:textId="16CCC676" w:rsidR="00B767F3" w:rsidRPr="00421D74" w:rsidRDefault="00DD7479" w:rsidP="00421D74">
            <w:pPr>
              <w:jc w:val="both"/>
              <w:rPr>
                <w:kern w:val="2"/>
              </w:rPr>
            </w:pPr>
            <w:r>
              <w:rPr>
                <w:kern w:val="2"/>
              </w:rPr>
              <w:t xml:space="preserve">Perskaičiavimas įforminamas Susitarimu ne vėliau kaip per </w:t>
            </w:r>
            <w:r w:rsidR="00B02777" w:rsidRPr="00EC6131">
              <w:rPr>
                <w:kern w:val="2"/>
              </w:rPr>
              <w:t>10 d. (dešimt)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 taikoma (-</w:t>
            </w:r>
            <w:proofErr w:type="spellStart"/>
            <w:r>
              <w:rPr>
                <w:kern w:val="2"/>
              </w:rPr>
              <w:t>as</w:t>
            </w:r>
            <w:proofErr w:type="spellEnd"/>
            <w:r>
              <w:rPr>
                <w:kern w:val="2"/>
              </w:rPr>
              <w:t xml:space="preserve">) už tą Prekių dalį, kurios bus tiekiamos </w:t>
            </w:r>
            <w:r w:rsidRPr="00034FC3">
              <w:rPr>
                <w:kern w:val="2"/>
              </w:rPr>
              <w:t>nuo Šalių Susitarim</w:t>
            </w:r>
            <w:r w:rsidR="00034FC3" w:rsidRPr="00034FC3">
              <w:rPr>
                <w:kern w:val="2"/>
              </w:rPr>
              <w:t>e</w:t>
            </w:r>
            <w:r w:rsidRPr="00034FC3">
              <w:rPr>
                <w:kern w:val="2"/>
              </w:rPr>
              <w:t xml:space="preserve"> nurodytos dienos</w:t>
            </w:r>
            <w:r w:rsidR="00034FC3" w:rsidRPr="00034FC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07562260" w:rsidR="00B767F3" w:rsidRDefault="00B767F3"/>
        </w:tc>
      </w:tr>
      <w:tr w:rsidR="00FE308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A2254F" w:rsidR="00FE3085" w:rsidRDefault="00FE3085" w:rsidP="00FE3085">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3FF759A" w14:textId="26C5D3E3" w:rsidR="00FE3085" w:rsidRPr="00DE1A68" w:rsidRDefault="00FE3085" w:rsidP="00FE3085">
            <w:pPr>
              <w:jc w:val="both"/>
              <w:rPr>
                <w:szCs w:val="24"/>
              </w:rPr>
            </w:pPr>
            <w:r>
              <w:rPr>
                <w:color w:val="000000"/>
                <w:kern w:val="2"/>
                <w:szCs w:val="24"/>
              </w:rPr>
              <w:t>5.3.3.1. Bet</w:t>
            </w:r>
            <w:r>
              <w:rPr>
                <w:kern w:val="2"/>
                <w:szCs w:val="24"/>
              </w:rPr>
              <w:t xml:space="preserve"> kuri Sutarties šalis Sutarties galiojimo metu turi teisę inicijuoti Sutarties </w:t>
            </w:r>
            <w:r w:rsidRPr="00502624">
              <w:rPr>
                <w:kern w:val="2"/>
                <w:szCs w:val="24"/>
              </w:rPr>
              <w:t xml:space="preserve">kainos peržiūrą (keitimą) ne anksčiau kaip po 6 (šešių) mėnesių nuo </w:t>
            </w:r>
            <w:r w:rsidRPr="00502624">
              <w:rPr>
                <w:szCs w:val="24"/>
              </w:rPr>
              <w:t xml:space="preserve">Sutarties įsigaliojimo dienos </w:t>
            </w:r>
            <w:r w:rsidRPr="00502624">
              <w:rPr>
                <w:kern w:val="2"/>
                <w:szCs w:val="24"/>
              </w:rPr>
              <w:t xml:space="preserve">(jeigu peržiūra jau buvo atlikta – nuo Susitarimo </w:t>
            </w:r>
            <w:r>
              <w:rPr>
                <w:kern w:val="2"/>
                <w:szCs w:val="24"/>
              </w:rPr>
              <w:t xml:space="preserve">dėl paskutinio perskaičiavimo pagal šį Specialiųjų sąlygų papunktį įsigaliojimo dienos), </w:t>
            </w:r>
            <w:r>
              <w:rPr>
                <w:szCs w:val="24"/>
              </w:rPr>
              <w:t xml:space="preserve">jeigu </w:t>
            </w:r>
            <w:r w:rsidRPr="00DE1A68">
              <w:rPr>
                <w:i/>
                <w:iCs/>
                <w:szCs w:val="24"/>
              </w:rPr>
              <w:t>Vartojimo prekių ir paslaugų kainų pokytis</w:t>
            </w:r>
            <w:r w:rsidRPr="00502624">
              <w:rPr>
                <w:szCs w:val="24"/>
              </w:rPr>
              <w:t xml:space="preserve"> (k), apskaičiuotas kaip nustatyta 5.3.3.6 papunktyje, viršija 5 procentus. </w:t>
            </w:r>
            <w:r w:rsidRPr="00502624">
              <w:rPr>
                <w:kern w:val="2"/>
                <w:szCs w:val="24"/>
              </w:rPr>
              <w:t>Sutarties kainos peržiūra atliekama ne rečiau kaip kas 6 (šeši) mėnesiai.</w:t>
            </w:r>
          </w:p>
          <w:p w14:paraId="2A4F9766" w14:textId="77777777" w:rsidR="00FE3085" w:rsidRPr="00502624" w:rsidRDefault="00FE3085" w:rsidP="00FE3085">
            <w:pPr>
              <w:jc w:val="both"/>
              <w:rPr>
                <w:kern w:val="2"/>
                <w:szCs w:val="24"/>
                <w:shd w:val="clear" w:color="auto" w:fill="FFFFFF"/>
              </w:rPr>
            </w:pPr>
            <w:r w:rsidRPr="00502624">
              <w:rPr>
                <w:kern w:val="2"/>
                <w:szCs w:val="24"/>
              </w:rPr>
              <w:t>5.3.3.2. Sutarties k</w:t>
            </w:r>
            <w:r w:rsidRPr="00502624">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4A6FE0AC" w14:textId="77777777" w:rsidR="00FE3085" w:rsidRPr="00502624" w:rsidRDefault="00FE3085" w:rsidP="00FE3085">
            <w:pPr>
              <w:jc w:val="both"/>
              <w:rPr>
                <w:kern w:val="2"/>
                <w:szCs w:val="24"/>
                <w:shd w:val="clear" w:color="auto" w:fill="FFFFFF"/>
              </w:rPr>
            </w:pPr>
            <w:r w:rsidRPr="00502624">
              <w:rPr>
                <w:kern w:val="2"/>
                <w:szCs w:val="24"/>
              </w:rPr>
              <w:t>5.3.3.3. </w:t>
            </w:r>
            <w:r w:rsidRPr="00502624">
              <w:rPr>
                <w:kern w:val="2"/>
                <w:szCs w:val="24"/>
                <w:shd w:val="clear" w:color="auto" w:fill="FFFFFF"/>
              </w:rPr>
              <w:t>Jeigu Prekių tiekimas vėluoja dėl Tiekėjo kaltės, uždelstų pristatyti Prekių kaina nėra perskaičiuojama dėl kainų lygio kilimo (gali būti mažinami, tačiau negali būti didinami).</w:t>
            </w:r>
          </w:p>
          <w:p w14:paraId="410AFE4D" w14:textId="77777777" w:rsidR="00FE3085" w:rsidRPr="00502624" w:rsidRDefault="00FE3085" w:rsidP="00FE3085">
            <w:pPr>
              <w:jc w:val="both"/>
              <w:rPr>
                <w:kern w:val="2"/>
                <w:szCs w:val="24"/>
                <w:shd w:val="clear" w:color="auto" w:fill="FFFFFF"/>
              </w:rPr>
            </w:pPr>
            <w:r w:rsidRPr="00502624">
              <w:rPr>
                <w:kern w:val="2"/>
                <w:szCs w:val="24"/>
              </w:rPr>
              <w:t xml:space="preserve">5.3.3.4. Atlikdamos Sutarties kainos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CAA551" w14:textId="77777777" w:rsidR="00FE3085" w:rsidRPr="00502624" w:rsidRDefault="00FE3085" w:rsidP="00FE3085">
            <w:pPr>
              <w:jc w:val="both"/>
              <w:rPr>
                <w:kern w:val="2"/>
                <w:szCs w:val="24"/>
                <w:shd w:val="clear" w:color="auto" w:fill="FFFFFF"/>
              </w:rPr>
            </w:pPr>
            <w:r w:rsidRPr="0050262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234E9FE" w14:textId="77777777" w:rsidR="00FE3085" w:rsidRPr="00502624" w:rsidRDefault="00FE3085" w:rsidP="00FE3085">
            <w:pPr>
              <w:jc w:val="both"/>
              <w:rPr>
                <w:kern w:val="2"/>
                <w:szCs w:val="24"/>
                <w:shd w:val="clear" w:color="auto" w:fill="FFFFFF"/>
              </w:rPr>
            </w:pPr>
            <w:r w:rsidRPr="00502624">
              <w:rPr>
                <w:kern w:val="2"/>
                <w:szCs w:val="24"/>
                <w:shd w:val="clear" w:color="auto" w:fill="FFFFFF"/>
              </w:rPr>
              <w:t>5.3.3.6. Nauja Sutarties kaina apskaičiuojama pagal žemiau pateiktą formulę:</w:t>
            </w:r>
          </w:p>
          <w:p w14:paraId="03019FC0" w14:textId="77777777" w:rsidR="00FE3085" w:rsidRPr="00502624" w:rsidRDefault="00AF0926" w:rsidP="00FE308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FE3085">
              <w:rPr>
                <w:kern w:val="2"/>
                <w:szCs w:val="24"/>
              </w:rPr>
              <w:t xml:space="preserve">, </w:t>
            </w:r>
            <w:r w:rsidR="00FE3085" w:rsidRPr="00502624">
              <w:rPr>
                <w:kern w:val="2"/>
                <w:szCs w:val="24"/>
              </w:rPr>
              <w:t>kur a – kaina (Eur be PVM)) (jei peržiūra jau buvo atlikta, tai po paskutinio perskaičiavimo) </w:t>
            </w:r>
          </w:p>
          <w:p w14:paraId="705A407E" w14:textId="77777777" w:rsidR="00FE3085" w:rsidRPr="00502624" w:rsidRDefault="00FE3085" w:rsidP="00FE3085">
            <w:pPr>
              <w:jc w:val="both"/>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 </w:t>
            </w:r>
          </w:p>
          <w:p w14:paraId="5169275F" w14:textId="77777777" w:rsidR="00FE3085" w:rsidRPr="00502624" w:rsidRDefault="00FE3085" w:rsidP="00FE3085">
            <w:pPr>
              <w:jc w:val="both"/>
              <w:textAlignment w:val="baseline"/>
              <w:rPr>
                <w:kern w:val="2"/>
                <w:szCs w:val="24"/>
              </w:rPr>
            </w:pPr>
            <w:r w:rsidRPr="00502624">
              <w:rPr>
                <w:kern w:val="2"/>
                <w:szCs w:val="24"/>
              </w:rPr>
              <w:t>k – pagal vartotojų kainų indeksą (pasirinkti bendrą „Vartojimo prekių ir paslaugų“ indeksą) apskaičiuotas Vartojimo prekių ir paslaugų kainų pokytis (padidėjimas arba sumažėjimas) (%). „k“ reikšmė skaičiuojama pagal formulę:</w:t>
            </w:r>
          </w:p>
          <w:p w14:paraId="4A18532F" w14:textId="77777777" w:rsidR="00FE3085" w:rsidRPr="00502624" w:rsidRDefault="00FE3085" w:rsidP="00FE308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223C0C97" w14:textId="77777777" w:rsidR="00FE3085" w:rsidRPr="00502624" w:rsidRDefault="00FE3085" w:rsidP="00FE3085">
            <w:pPr>
              <w:jc w:val="both"/>
              <w:textAlignment w:val="baseline"/>
            </w:pPr>
            <w:proofErr w:type="spellStart"/>
            <w:r w:rsidRPr="00502624">
              <w:rPr>
                <w:kern w:val="2"/>
              </w:rPr>
              <w:t>Ind</w:t>
            </w:r>
            <w:r w:rsidRPr="00502624">
              <w:rPr>
                <w:kern w:val="2"/>
                <w:vertAlign w:val="subscript"/>
              </w:rPr>
              <w:t>naujausias</w:t>
            </w:r>
            <w:proofErr w:type="spellEnd"/>
            <w:r w:rsidRPr="00502624">
              <w:rPr>
                <w:kern w:val="2"/>
              </w:rPr>
              <w:t xml:space="preserve"> – kreipimosi dėl kainos peržiūros išsiuntimo kitai šaliai dieną paskelbtas naujausias vartojimo prekių ir paslaugų indeksas (pasirinkti bendrą „Vartojimo prekių ir paslaugų“ indeksą).</w:t>
            </w:r>
          </w:p>
          <w:p w14:paraId="74BBC083" w14:textId="77777777" w:rsidR="00FE3085" w:rsidRPr="00502624" w:rsidRDefault="00FE3085" w:rsidP="00FE3085">
            <w:pPr>
              <w:jc w:val="both"/>
            </w:pPr>
            <w:proofErr w:type="spellStart"/>
            <w:r w:rsidRPr="00502624">
              <w:rPr>
                <w:kern w:val="2"/>
              </w:rPr>
              <w:t>Ind</w:t>
            </w:r>
            <w:r w:rsidRPr="00502624">
              <w:rPr>
                <w:kern w:val="2"/>
                <w:vertAlign w:val="subscript"/>
              </w:rPr>
              <w:t>pradžia</w:t>
            </w:r>
            <w:proofErr w:type="spellEnd"/>
            <w:r w:rsidRPr="00502624">
              <w:rPr>
                <w:kern w:val="2"/>
              </w:rPr>
              <w:t xml:space="preserve"> – laikotarpio pradžios datos (mėnesio) vartojimo prekių ir paslaugų indeksas (pasirinkti bendrą „Vartojimo prekių ir paslaugų“ indeksą). Pirmojo perskaičiavimo atveju laikotarpio pradžia (mėnuo) yra </w:t>
            </w:r>
            <w:r w:rsidRPr="00502624">
              <w:rPr>
                <w:szCs w:val="24"/>
              </w:rPr>
              <w:t>Sutarties įsigaliojimo dienos mėnuo.</w:t>
            </w:r>
            <w:r w:rsidRPr="00502624">
              <w:rPr>
                <w:kern w:val="2"/>
              </w:rPr>
              <w:t xml:space="preserve"> Antrojo ir vėlesnių perskaičiavimų atveju laikotarpio pradžia (mėnuo) yra paskutinio </w:t>
            </w:r>
            <w:r w:rsidRPr="00502624">
              <w:rPr>
                <w:kern w:val="2"/>
              </w:rPr>
              <w:lastRenderedPageBreak/>
              <w:t xml:space="preserve">perskaičiavimo metu </w:t>
            </w:r>
            <w:r>
              <w:rPr>
                <w:kern w:val="2"/>
              </w:rPr>
              <w:t xml:space="preserve">naudotos paskelbto atitinkamo indekso reikšmės </w:t>
            </w:r>
            <w:r w:rsidRPr="00502624">
              <w:rPr>
                <w:kern w:val="2"/>
              </w:rPr>
              <w:t>mėnuo.</w:t>
            </w:r>
          </w:p>
          <w:p w14:paraId="61D5629D" w14:textId="77777777" w:rsidR="00FE3085" w:rsidRPr="00502624" w:rsidRDefault="00FE3085" w:rsidP="00FE3085">
            <w:pPr>
              <w:jc w:val="both"/>
              <w:rPr>
                <w:kern w:val="2"/>
                <w:szCs w:val="24"/>
                <w:shd w:val="clear" w:color="auto" w:fill="FFFFFF"/>
              </w:rPr>
            </w:pPr>
            <w:r w:rsidRPr="00502624">
              <w:rPr>
                <w:kern w:val="2"/>
                <w:szCs w:val="24"/>
              </w:rPr>
              <w:t>5.3.3.7. 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52351925" w14:textId="77777777" w:rsidR="00FE3085" w:rsidRDefault="00FE3085" w:rsidP="00FE3085">
            <w:pPr>
              <w:jc w:val="both"/>
              <w:rPr>
                <w:color w:val="000000"/>
                <w:kern w:val="2"/>
                <w:szCs w:val="24"/>
                <w:shd w:val="clear" w:color="auto" w:fill="FFFFFF"/>
              </w:rPr>
            </w:pPr>
            <w:r w:rsidRPr="00502624">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A1280CC" w14:textId="77777777" w:rsidR="00FE3085" w:rsidRPr="00502624" w:rsidRDefault="00FE3085" w:rsidP="00FE3085">
            <w:pPr>
              <w:jc w:val="both"/>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10 (dešimt) d. d. nuo Šalies pateikto tinkamo </w:t>
            </w:r>
            <w:r w:rsidRPr="00502624">
              <w:rPr>
                <w:kern w:val="2"/>
                <w:szCs w:val="24"/>
                <w:shd w:val="clear" w:color="auto" w:fill="FFFFFF"/>
              </w:rPr>
              <w:t>prašymo perskaičiuoti S</w:t>
            </w:r>
            <w:r w:rsidRPr="00502624">
              <w:rPr>
                <w:kern w:val="2"/>
                <w:szCs w:val="24"/>
              </w:rPr>
              <w:t xml:space="preserve">utarties </w:t>
            </w:r>
            <w:r w:rsidRPr="00502624">
              <w:rPr>
                <w:kern w:val="2"/>
                <w:szCs w:val="24"/>
                <w:shd w:val="clear" w:color="auto" w:fill="FFFFFF"/>
              </w:rPr>
              <w:t>kainą gavimo dienos.</w:t>
            </w:r>
          </w:p>
          <w:p w14:paraId="3E0BF6EB" w14:textId="505920A5" w:rsidR="00FE3085" w:rsidRPr="00FE3085" w:rsidRDefault="00FE3085" w:rsidP="00FE3085">
            <w:pPr>
              <w:jc w:val="both"/>
              <w:rPr>
                <w:color w:val="000000"/>
                <w:kern w:val="2"/>
                <w:szCs w:val="24"/>
                <w:bdr w:val="none" w:sz="0" w:space="0" w:color="auto" w:frame="1"/>
              </w:rPr>
            </w:pPr>
            <w:r w:rsidRPr="00502624">
              <w:rPr>
                <w:kern w:val="2"/>
                <w:szCs w:val="24"/>
                <w:shd w:val="clear" w:color="auto" w:fill="FFFFFF"/>
              </w:rPr>
              <w:t>5.3.3.10. 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FE308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E3085" w:rsidRDefault="00FE3085" w:rsidP="00FE308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FE3085" w:rsidRDefault="00FE3085" w:rsidP="00FE3085">
            <w:pPr>
              <w:rPr>
                <w:kern w:val="2"/>
                <w:szCs w:val="24"/>
              </w:rPr>
            </w:pPr>
            <w:r>
              <w:rPr>
                <w:kern w:val="2"/>
                <w:szCs w:val="24"/>
              </w:rPr>
              <w:t>Netaikoma</w:t>
            </w:r>
          </w:p>
          <w:p w14:paraId="2C311572" w14:textId="77777777" w:rsidR="00FE3085" w:rsidRDefault="00FE3085" w:rsidP="00FE3085">
            <w:pPr>
              <w:rPr>
                <w:kern w:val="2"/>
                <w:szCs w:val="24"/>
              </w:rPr>
            </w:pPr>
          </w:p>
          <w:p w14:paraId="449C09AB" w14:textId="556D9A8C" w:rsidR="00FE3085" w:rsidRDefault="00FE3085" w:rsidP="00FE3085">
            <w:pPr>
              <w:rPr>
                <w:kern w:val="2"/>
                <w:szCs w:val="24"/>
              </w:rPr>
            </w:pPr>
          </w:p>
        </w:tc>
      </w:tr>
      <w:tr w:rsidR="00FE308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E3085" w:rsidRPr="00397E0F" w:rsidRDefault="00FE3085" w:rsidP="00FE3085">
            <w:pPr>
              <w:rPr>
                <w:b/>
                <w:bCs/>
                <w:kern w:val="2"/>
                <w:szCs w:val="24"/>
              </w:rPr>
            </w:pPr>
            <w:r w:rsidRPr="00397E0F">
              <w:rPr>
                <w:b/>
                <w:bCs/>
                <w:kern w:val="2"/>
                <w:szCs w:val="24"/>
              </w:rPr>
              <w:t xml:space="preserve">5.4. Sutarties kainos / įkainių apskaičiavimas taikant </w:t>
            </w:r>
            <w:r w:rsidRPr="00397E0F">
              <w:rPr>
                <w:b/>
                <w:bCs/>
                <w:kern w:val="2"/>
                <w:szCs w:val="24"/>
                <w:u w:val="single"/>
              </w:rPr>
              <w:t>kiekio (apimties)</w:t>
            </w:r>
            <w:r w:rsidRPr="00397E0F">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FE3085" w:rsidRDefault="00FE3085" w:rsidP="00FE3085">
            <w:pPr>
              <w:rPr>
                <w:kern w:val="2"/>
                <w:szCs w:val="24"/>
              </w:rPr>
            </w:pPr>
            <w:r>
              <w:rPr>
                <w:kern w:val="2"/>
                <w:szCs w:val="24"/>
              </w:rPr>
              <w:t>Netaikoma</w:t>
            </w:r>
          </w:p>
          <w:p w14:paraId="081DAEF5" w14:textId="2510008B" w:rsidR="00FE3085" w:rsidRDefault="00FE3085" w:rsidP="00FE3085">
            <w:pPr>
              <w:rPr>
                <w:kern w:val="2"/>
                <w:szCs w:val="24"/>
              </w:rPr>
            </w:pPr>
          </w:p>
        </w:tc>
      </w:tr>
      <w:tr w:rsidR="00FE308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E3085" w:rsidRPr="00397E0F" w:rsidRDefault="00FE3085" w:rsidP="00FE3085">
            <w:pPr>
              <w:rPr>
                <w:b/>
                <w:bCs/>
                <w:kern w:val="2"/>
                <w:szCs w:val="24"/>
              </w:rPr>
            </w:pPr>
            <w:r w:rsidRPr="00397E0F">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440A135" w:rsidR="00FE3085" w:rsidRPr="00397E0F" w:rsidRDefault="00FE3085" w:rsidP="00DE1A68">
            <w:pPr>
              <w:jc w:val="both"/>
              <w:rPr>
                <w:kern w:val="2"/>
                <w:szCs w:val="24"/>
              </w:rPr>
            </w:pPr>
            <w:r w:rsidRPr="00397E0F">
              <w:rPr>
                <w:kern w:val="2"/>
                <w:szCs w:val="24"/>
              </w:rPr>
              <w:t>Pirkėjas atsiskaito su Tiekėju ne vėliau kaip per 30 kalendorinių dienų nuo Sąskaitos gavimo dienos.</w:t>
            </w:r>
          </w:p>
          <w:p w14:paraId="2E9F3A5D" w14:textId="5C1AD26C" w:rsidR="00FE3085" w:rsidRPr="00397E0F" w:rsidRDefault="00FE3085" w:rsidP="00FE3085">
            <w:pPr>
              <w:rPr>
                <w:kern w:val="2"/>
                <w:szCs w:val="24"/>
              </w:rPr>
            </w:pPr>
          </w:p>
          <w:p w14:paraId="04C22127" w14:textId="1105AC67" w:rsidR="00FE3085" w:rsidRPr="00796BF0" w:rsidRDefault="00FE3085" w:rsidP="00DE1A68">
            <w:pPr>
              <w:jc w:val="both"/>
              <w:rPr>
                <w:color w:val="000000"/>
                <w:kern w:val="2"/>
                <w:szCs w:val="24"/>
                <w:highlight w:val="yellow"/>
                <w:shd w:val="clear" w:color="auto" w:fill="FFFFFF"/>
              </w:rPr>
            </w:pPr>
            <w:r w:rsidRPr="00397E0F">
              <w:rPr>
                <w:color w:val="000000"/>
                <w:kern w:val="2"/>
                <w:szCs w:val="24"/>
                <w:shd w:val="clear" w:color="auto" w:fill="FFFFFF"/>
              </w:rPr>
              <w:t>Apmokėjimo sąlygos</w:t>
            </w:r>
            <w:r w:rsidRPr="00397E0F">
              <w:rPr>
                <w:kern w:val="2"/>
                <w:szCs w:val="24"/>
                <w:shd w:val="clear" w:color="auto" w:fill="FFFFFF"/>
              </w:rPr>
              <w:t>:</w:t>
            </w:r>
            <w:r w:rsidRPr="00397E0F">
              <w:rPr>
                <w:color w:val="000000"/>
                <w:kern w:val="2"/>
                <w:szCs w:val="24"/>
                <w:shd w:val="clear" w:color="auto" w:fill="FFFFFF"/>
              </w:rPr>
              <w:t xml:space="preserve"> </w:t>
            </w:r>
            <w:r w:rsidRPr="00397E0F">
              <w:rPr>
                <w:kern w:val="2"/>
                <w:szCs w:val="24"/>
                <w:shd w:val="clear" w:color="auto" w:fill="FFFFFF"/>
              </w:rPr>
              <w:t>įvykdžius visus sutartinius įsipareigojimus, sumokama visa Sutarties kaina.</w:t>
            </w:r>
          </w:p>
        </w:tc>
      </w:tr>
      <w:tr w:rsidR="00FE308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E3085" w:rsidRDefault="00FE3085" w:rsidP="00FE308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5EDA56E" w:rsidR="00FE3085" w:rsidRPr="008D2B7C" w:rsidRDefault="00FE3085" w:rsidP="00FE3085">
            <w:pPr>
              <w:rPr>
                <w:kern w:val="2"/>
                <w:szCs w:val="24"/>
              </w:rPr>
            </w:pPr>
            <w:r>
              <w:rPr>
                <w:color w:val="000000"/>
                <w:kern w:val="2"/>
                <w:szCs w:val="24"/>
                <w:shd w:val="clear" w:color="auto" w:fill="FFFFFF"/>
              </w:rPr>
              <w:t>Netaikoma</w:t>
            </w:r>
          </w:p>
        </w:tc>
      </w:tr>
      <w:tr w:rsidR="00FE308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E3085" w:rsidRDefault="00FE3085" w:rsidP="00FE308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095D621" w:rsidR="00FE3085" w:rsidRDefault="00FE3085" w:rsidP="00FE3085">
            <w:pPr>
              <w:rPr>
                <w:kern w:val="2"/>
                <w:szCs w:val="24"/>
              </w:rPr>
            </w:pPr>
            <w:r>
              <w:rPr>
                <w:kern w:val="2"/>
                <w:szCs w:val="24"/>
              </w:rPr>
              <w:t>Netaikoma</w:t>
            </w:r>
            <w:r>
              <w:rPr>
                <w:color w:val="000000"/>
                <w:kern w:val="2"/>
                <w:szCs w:val="24"/>
                <w:shd w:val="clear" w:color="auto" w:fill="FFFFFF"/>
              </w:rPr>
              <w:t xml:space="preserve"> </w:t>
            </w:r>
          </w:p>
        </w:tc>
      </w:tr>
      <w:tr w:rsidR="00FE3085" w14:paraId="397E6A62" w14:textId="77777777">
        <w:trPr>
          <w:trHeight w:val="300"/>
        </w:trPr>
        <w:tc>
          <w:tcPr>
            <w:tcW w:w="9535" w:type="dxa"/>
            <w:gridSpan w:val="5"/>
          </w:tcPr>
          <w:p w14:paraId="1AB554AE" w14:textId="77777777" w:rsidR="00FE3085" w:rsidRDefault="00FE3085" w:rsidP="00FE3085">
            <w:pPr>
              <w:jc w:val="center"/>
              <w:rPr>
                <w:b/>
                <w:bCs/>
                <w:kern w:val="2"/>
                <w:szCs w:val="24"/>
              </w:rPr>
            </w:pPr>
            <w:r>
              <w:rPr>
                <w:b/>
                <w:bCs/>
                <w:kern w:val="2"/>
                <w:szCs w:val="24"/>
              </w:rPr>
              <w:t>6. PREKIŲ KOKYBĖ IR GARANTINIAI ĮSIPAREIGOJIMAI</w:t>
            </w:r>
          </w:p>
        </w:tc>
      </w:tr>
      <w:tr w:rsidR="00FE308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E3085" w:rsidRDefault="00FE3085" w:rsidP="00FE308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B555DCB" w:rsidR="00FE3085" w:rsidRDefault="00FE3085" w:rsidP="00796BF0">
            <w:pPr>
              <w:jc w:val="both"/>
              <w:rPr>
                <w:kern w:val="2"/>
                <w:szCs w:val="24"/>
              </w:rPr>
            </w:pPr>
            <w:r w:rsidRPr="008272B8">
              <w:rPr>
                <w:kern w:val="2"/>
                <w:szCs w:val="24"/>
              </w:rPr>
              <w:t xml:space="preserve">Prekėms nustatomas Tiekėjo pasiūlytas arba Prekių gamintojo taikomas Garantinis terminas, tačiau bet kokiu atveju </w:t>
            </w:r>
            <w:r w:rsidRPr="008272B8">
              <w:rPr>
                <w:b/>
                <w:bCs/>
                <w:kern w:val="2"/>
                <w:szCs w:val="24"/>
              </w:rPr>
              <w:t>ne trumpesnis kaip</w:t>
            </w:r>
            <w:r w:rsidRPr="008272B8">
              <w:rPr>
                <w:kern w:val="2"/>
                <w:szCs w:val="24"/>
              </w:rPr>
              <w:t xml:space="preserve"> 2 metai. Garantinis terminas, skaičiuojamas nuo Prekių perdavimo–priėmimo akto pasirašymo dienos.</w:t>
            </w:r>
          </w:p>
        </w:tc>
      </w:tr>
      <w:tr w:rsidR="00FE308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E3085" w:rsidRDefault="00FE3085" w:rsidP="00FE3085">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B7A3FB" w14:textId="77777777" w:rsidR="00FE3085" w:rsidRPr="008272B8" w:rsidRDefault="00FE3085" w:rsidP="00796BF0">
            <w:pPr>
              <w:jc w:val="both"/>
              <w:rPr>
                <w:kern w:val="2"/>
                <w:szCs w:val="24"/>
              </w:rPr>
            </w:pPr>
            <w:r w:rsidRPr="008272B8">
              <w:rPr>
                <w:kern w:val="2"/>
                <w:szCs w:val="24"/>
              </w:rPr>
              <w:t xml:space="preserve">Garantinio termino laikotarpiu Tiekėjas, gavęs pranešimą apie Prekės trūkumus, turi atvykti </w:t>
            </w:r>
            <w:r w:rsidRPr="008272B8">
              <w:rPr>
                <w:b/>
                <w:bCs/>
                <w:kern w:val="2"/>
                <w:szCs w:val="24"/>
              </w:rPr>
              <w:t>ne vėliau kaip</w:t>
            </w:r>
            <w:r w:rsidRPr="008272B8">
              <w:rPr>
                <w:kern w:val="2"/>
                <w:szCs w:val="24"/>
              </w:rPr>
              <w:t xml:space="preserve"> per 3 darbo dienas</w:t>
            </w:r>
            <w:r w:rsidRPr="008272B8">
              <w:rPr>
                <w:color w:val="4472C4"/>
                <w:kern w:val="2"/>
                <w:szCs w:val="24"/>
              </w:rPr>
              <w:t xml:space="preserve"> </w:t>
            </w:r>
            <w:r w:rsidRPr="008272B8">
              <w:rPr>
                <w:kern w:val="2"/>
                <w:szCs w:val="24"/>
              </w:rPr>
              <w:t>nuo pranešimo apie trūkumus Tiekėjui gavimo.</w:t>
            </w:r>
          </w:p>
          <w:p w14:paraId="1E1A9EBD" w14:textId="77777777" w:rsidR="00FE3085" w:rsidRPr="008272B8" w:rsidRDefault="00FE3085" w:rsidP="00796BF0">
            <w:pPr>
              <w:jc w:val="both"/>
              <w:rPr>
                <w:color w:val="4472C4"/>
                <w:kern w:val="2"/>
                <w:szCs w:val="24"/>
              </w:rPr>
            </w:pPr>
            <w:r w:rsidRPr="008272B8">
              <w:rPr>
                <w:kern w:val="2"/>
                <w:szCs w:val="24"/>
              </w:rPr>
              <w:t xml:space="preserve">Tiekėjas privalo pašalinti trūkumus ne vėliau kaip per </w:t>
            </w:r>
            <w:r>
              <w:rPr>
                <w:kern w:val="2"/>
                <w:szCs w:val="24"/>
              </w:rPr>
              <w:t>5</w:t>
            </w:r>
            <w:r w:rsidRPr="008272B8">
              <w:rPr>
                <w:kern w:val="2"/>
                <w:szCs w:val="24"/>
              </w:rPr>
              <w:t xml:space="preserve"> darbo dien</w:t>
            </w:r>
            <w:r>
              <w:rPr>
                <w:kern w:val="2"/>
                <w:szCs w:val="24"/>
              </w:rPr>
              <w:t>as</w:t>
            </w:r>
            <w:r w:rsidRPr="008272B8">
              <w:rPr>
                <w:kern w:val="2"/>
                <w:szCs w:val="24"/>
              </w:rPr>
              <w:t>.</w:t>
            </w:r>
          </w:p>
          <w:p w14:paraId="19A8D037" w14:textId="361DDA9D" w:rsidR="00FE3085" w:rsidRDefault="00FE3085" w:rsidP="00796BF0">
            <w:pPr>
              <w:jc w:val="both"/>
              <w:rPr>
                <w:kern w:val="2"/>
                <w:szCs w:val="24"/>
              </w:rPr>
            </w:pPr>
            <w:r>
              <w:rPr>
                <w:kern w:val="2"/>
                <w:szCs w:val="24"/>
              </w:rPr>
              <w:t>Prekių trūkumų nustatymo bei šalinimo tvarka nustatyta Bendrųjų sąlygų 7 skyriuje.</w:t>
            </w:r>
          </w:p>
        </w:tc>
      </w:tr>
      <w:tr w:rsidR="00FE308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E3085" w:rsidRDefault="00FE3085" w:rsidP="00FE308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85A877" w14:textId="318F6914" w:rsidR="00E92E54" w:rsidRDefault="00FE3085" w:rsidP="00E92E54">
            <w:pPr>
              <w:jc w:val="both"/>
              <w:rPr>
                <w:kern w:val="2"/>
              </w:rPr>
            </w:pPr>
            <w:r w:rsidRPr="00796BF0">
              <w:rPr>
                <w:kern w:val="2"/>
                <w:szCs w:val="24"/>
              </w:rPr>
              <w:t xml:space="preserve">Kietųjų dalelių analizatorius ne rečiau kaip kas 3 mėnesiai turi būti </w:t>
            </w:r>
            <w:r w:rsidR="00E92E54" w:rsidRPr="00E92E54">
              <w:rPr>
                <w:kern w:val="2"/>
                <w:szCs w:val="24"/>
              </w:rPr>
              <w:t>tikrinama ir kalibruojama</w:t>
            </w:r>
            <w:r w:rsidR="00E92E54">
              <w:rPr>
                <w:kern w:val="2"/>
                <w:szCs w:val="24"/>
              </w:rPr>
              <w:t xml:space="preserve"> </w:t>
            </w:r>
            <w:r w:rsidR="00E92E54" w:rsidRPr="00E92E54">
              <w:rPr>
                <w:kern w:val="2"/>
              </w:rPr>
              <w:t>eksploatacijos vietoje arba su minimaliu išmontavimo poreikiu.</w:t>
            </w:r>
          </w:p>
          <w:p w14:paraId="4F1166B4" w14:textId="77777777" w:rsidR="00AF0926" w:rsidRDefault="00AF0926" w:rsidP="00E92E54">
            <w:pPr>
              <w:jc w:val="both"/>
              <w:rPr>
                <w:kern w:val="2"/>
              </w:rPr>
            </w:pPr>
          </w:p>
          <w:p w14:paraId="4D580A95" w14:textId="1E870EAF" w:rsidR="00796BF0" w:rsidRPr="00AF0926" w:rsidRDefault="00AF0926" w:rsidP="00AF0926">
            <w:pPr>
              <w:widowControl w:val="0"/>
              <w:autoSpaceDE w:val="0"/>
              <w:autoSpaceDN w:val="0"/>
              <w:jc w:val="both"/>
              <w:rPr>
                <w:szCs w:val="24"/>
              </w:rPr>
            </w:pPr>
            <w:r w:rsidRPr="00CA50E3">
              <w:rPr>
                <w:szCs w:val="24"/>
              </w:rPr>
              <w:t>Tiekėjas įsipareigoja aprūpinti prekes eksploatacinėmis medžiagomis,</w:t>
            </w:r>
            <w:r w:rsidRPr="00CA50E3">
              <w:rPr>
                <w:b/>
                <w:bCs/>
                <w:szCs w:val="24"/>
              </w:rPr>
              <w:t xml:space="preserve"> </w:t>
            </w:r>
            <w:r w:rsidRPr="00CA50E3">
              <w:rPr>
                <w:szCs w:val="24"/>
              </w:rPr>
              <w:t xml:space="preserve">užtikrinančiomis ne mažiau kaip 36 mėnesių </w:t>
            </w:r>
            <w:r w:rsidRPr="00CA50E3">
              <w:rPr>
                <w:color w:val="000000"/>
                <w:szCs w:val="24"/>
              </w:rPr>
              <w:t>nepertraukiamą veikimą (pvz.</w:t>
            </w:r>
            <w:r w:rsidRPr="00CA50E3">
              <w:rPr>
                <w:rFonts w:ascii="Calibri" w:hAnsi="Calibri" w:cs="Calibri"/>
                <w:color w:val="000000"/>
                <w:sz w:val="22"/>
                <w:szCs w:val="22"/>
              </w:rPr>
              <w:t xml:space="preserve"> </w:t>
            </w:r>
            <w:r w:rsidRPr="00CA50E3">
              <w:rPr>
                <w:color w:val="000000"/>
                <w:szCs w:val="24"/>
              </w:rPr>
              <w:t>filtrai, tarpinės, ir pan.). </w:t>
            </w:r>
          </w:p>
        </w:tc>
      </w:tr>
      <w:tr w:rsidR="00FE3085" w14:paraId="5D562E8D" w14:textId="77777777">
        <w:trPr>
          <w:trHeight w:val="300"/>
        </w:trPr>
        <w:tc>
          <w:tcPr>
            <w:tcW w:w="9535" w:type="dxa"/>
            <w:gridSpan w:val="5"/>
          </w:tcPr>
          <w:p w14:paraId="6103796D" w14:textId="77777777" w:rsidR="00FE3085" w:rsidRDefault="00FE3085" w:rsidP="00FE3085">
            <w:pPr>
              <w:jc w:val="center"/>
              <w:rPr>
                <w:b/>
                <w:bCs/>
                <w:kern w:val="2"/>
                <w:szCs w:val="24"/>
              </w:rPr>
            </w:pPr>
            <w:r>
              <w:rPr>
                <w:b/>
                <w:bCs/>
                <w:kern w:val="2"/>
                <w:szCs w:val="24"/>
              </w:rPr>
              <w:t>7. SUTARTIES VYKDYMUI PASITELKIAMI SUBTIEKĖJAI</w:t>
            </w:r>
          </w:p>
        </w:tc>
      </w:tr>
      <w:tr w:rsidR="00FE308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FE3085" w:rsidRDefault="00FE3085" w:rsidP="00FE308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E3085" w:rsidRDefault="00FE3085" w:rsidP="00FE3085">
            <w:pPr>
              <w:rPr>
                <w:kern w:val="2"/>
                <w:szCs w:val="24"/>
              </w:rPr>
            </w:pPr>
            <w:r>
              <w:rPr>
                <w:kern w:val="2"/>
                <w:szCs w:val="24"/>
              </w:rPr>
              <w:t>Sutarties vykdymui subtiekėjai ir (ar) specialistai nepasitelkiami.</w:t>
            </w:r>
          </w:p>
          <w:p w14:paraId="7AE1BD28" w14:textId="77777777" w:rsidR="00FE3085" w:rsidRDefault="00FE3085" w:rsidP="00FE3085">
            <w:pPr>
              <w:rPr>
                <w:kern w:val="2"/>
                <w:szCs w:val="24"/>
              </w:rPr>
            </w:pPr>
          </w:p>
          <w:p w14:paraId="4122B0F3" w14:textId="77777777" w:rsidR="00FE3085" w:rsidRDefault="00FE3085" w:rsidP="00FE3085">
            <w:pPr>
              <w:rPr>
                <w:color w:val="FF0000"/>
                <w:kern w:val="2"/>
                <w:szCs w:val="24"/>
              </w:rPr>
            </w:pPr>
            <w:r>
              <w:rPr>
                <w:color w:val="FF0000"/>
                <w:kern w:val="2"/>
                <w:szCs w:val="24"/>
              </w:rPr>
              <w:t>arba</w:t>
            </w:r>
          </w:p>
          <w:p w14:paraId="6AEB3936" w14:textId="77777777" w:rsidR="00FE3085" w:rsidRDefault="00FE3085" w:rsidP="00FE3085">
            <w:pPr>
              <w:rPr>
                <w:kern w:val="2"/>
                <w:szCs w:val="24"/>
              </w:rPr>
            </w:pPr>
          </w:p>
          <w:p w14:paraId="5CFEABC6" w14:textId="77777777" w:rsidR="00FE3085" w:rsidRDefault="00FE3085" w:rsidP="00FE308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E3085" w14:paraId="0E57F611" w14:textId="77777777">
        <w:trPr>
          <w:trHeight w:val="300"/>
        </w:trPr>
        <w:tc>
          <w:tcPr>
            <w:tcW w:w="9535" w:type="dxa"/>
            <w:gridSpan w:val="5"/>
          </w:tcPr>
          <w:p w14:paraId="6A81BDB7" w14:textId="77777777" w:rsidR="00FE3085" w:rsidRDefault="00FE3085" w:rsidP="00FE3085">
            <w:pPr>
              <w:jc w:val="center"/>
              <w:rPr>
                <w:b/>
                <w:bCs/>
                <w:kern w:val="2"/>
                <w:szCs w:val="24"/>
              </w:rPr>
            </w:pPr>
            <w:r>
              <w:rPr>
                <w:b/>
                <w:bCs/>
                <w:kern w:val="2"/>
                <w:szCs w:val="24"/>
              </w:rPr>
              <w:t>8. PRIEVOLIŲ PAGAL SUTARTĮ ĮVYKDYMO UŽTIKRINIMAS</w:t>
            </w:r>
          </w:p>
        </w:tc>
      </w:tr>
      <w:tr w:rsidR="00FE308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E3085" w:rsidRDefault="00FE3085" w:rsidP="00FE308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AA32364" w:rsidR="00FE3085" w:rsidRPr="0077641E" w:rsidRDefault="00FE3085" w:rsidP="00FE3085">
            <w:pPr>
              <w:rPr>
                <w:kern w:val="2"/>
                <w:szCs w:val="24"/>
              </w:rPr>
            </w:pPr>
            <w:r w:rsidRPr="0077641E">
              <w:rPr>
                <w:kern w:val="2"/>
                <w:szCs w:val="24"/>
              </w:rPr>
              <w:t xml:space="preserve">Prievolių pagal Sutartį įvykdymas užtikrinamas </w:t>
            </w:r>
          </w:p>
          <w:p w14:paraId="43FD6D87" w14:textId="77777777" w:rsidR="00FE3085" w:rsidRPr="0077641E" w:rsidRDefault="00FE3085" w:rsidP="00FE3085">
            <w:pPr>
              <w:rPr>
                <w:kern w:val="2"/>
                <w:szCs w:val="24"/>
              </w:rPr>
            </w:pPr>
            <w:r w:rsidRPr="0077641E">
              <w:rPr>
                <w:kern w:val="2"/>
                <w:szCs w:val="24"/>
              </w:rPr>
              <w:t>Netesybomis (delspinigiais, bauda);</w:t>
            </w:r>
          </w:p>
          <w:p w14:paraId="544E68EF" w14:textId="4E572B96" w:rsidR="00796BF0" w:rsidRPr="0077641E" w:rsidRDefault="00796BF0" w:rsidP="00FE3085">
            <w:pPr>
              <w:rPr>
                <w:kern w:val="2"/>
                <w:szCs w:val="24"/>
              </w:rPr>
            </w:pPr>
            <w:r w:rsidRPr="0077641E">
              <w:rPr>
                <w:kern w:val="2"/>
                <w:szCs w:val="24"/>
              </w:rPr>
              <w:t>Banko garantija arba užstatas.</w:t>
            </w:r>
          </w:p>
        </w:tc>
      </w:tr>
      <w:tr w:rsidR="00FE308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E3085" w:rsidRDefault="00FE3085" w:rsidP="00FE308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FE3085" w:rsidRDefault="00FE3085" w:rsidP="00FE3085">
            <w:pPr>
              <w:rPr>
                <w:kern w:val="2"/>
                <w:szCs w:val="24"/>
              </w:rPr>
            </w:pPr>
            <w:r>
              <w:rPr>
                <w:kern w:val="2"/>
                <w:szCs w:val="24"/>
              </w:rPr>
              <w:t>Netaikoma</w:t>
            </w:r>
          </w:p>
          <w:p w14:paraId="4720F941" w14:textId="46E5FE23" w:rsidR="00FE3085" w:rsidRDefault="00FE3085" w:rsidP="00FE3085">
            <w:pPr>
              <w:rPr>
                <w:kern w:val="2"/>
                <w:szCs w:val="24"/>
              </w:rPr>
            </w:pPr>
          </w:p>
        </w:tc>
      </w:tr>
      <w:tr w:rsidR="00FE308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E3085" w:rsidRDefault="00FE3085" w:rsidP="00FE308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65AA4C" w14:textId="77777777" w:rsidR="008103E6" w:rsidRDefault="00FE3085" w:rsidP="00FE3085">
            <w:pPr>
              <w:jc w:val="both"/>
              <w:rPr>
                <w:kern w:val="2"/>
                <w:szCs w:val="24"/>
                <w:shd w:val="clear" w:color="auto" w:fill="FFFFFF"/>
              </w:rPr>
            </w:pPr>
            <w:r w:rsidRPr="0020793F">
              <w:rPr>
                <w:kern w:val="2"/>
                <w:szCs w:val="24"/>
                <w:shd w:val="clear" w:color="auto" w:fill="FFFFFF"/>
              </w:rPr>
              <w:t xml:space="preserve">Tiekėjas ne vėliau kaip per 10 (dešimt) darbo dienų nuo Sutarties pasirašymo dienos turi pateikti Pirkėjui </w:t>
            </w:r>
            <w:r w:rsidRPr="008103E6">
              <w:rPr>
                <w:b/>
                <w:bCs/>
                <w:kern w:val="2"/>
                <w:szCs w:val="24"/>
                <w:shd w:val="clear" w:color="auto" w:fill="FFFFFF"/>
              </w:rPr>
              <w:t>5 procentų</w:t>
            </w:r>
            <w:r w:rsidRPr="008103E6">
              <w:rPr>
                <w:b/>
                <w:bCs/>
                <w:kern w:val="2"/>
                <w:szCs w:val="24"/>
              </w:rPr>
              <w:t xml:space="preserve"> </w:t>
            </w:r>
            <w:r w:rsidRPr="008103E6">
              <w:rPr>
                <w:b/>
                <w:bCs/>
                <w:kern w:val="2"/>
                <w:szCs w:val="24"/>
                <w:shd w:val="clear" w:color="auto" w:fill="FFFFFF"/>
              </w:rPr>
              <w:t>nuo Pradinės Sutarties vertės be PVM,</w:t>
            </w:r>
            <w:r w:rsidRPr="0020793F">
              <w:rPr>
                <w:kern w:val="2"/>
                <w:szCs w:val="24"/>
              </w:rPr>
              <w:t xml:space="preserve"> </w:t>
            </w:r>
            <w:r w:rsidRPr="008103E6">
              <w:rPr>
                <w:b/>
                <w:bCs/>
                <w:kern w:val="2"/>
                <w:szCs w:val="24"/>
                <w:shd w:val="clear" w:color="auto" w:fill="FFFFFF"/>
              </w:rPr>
              <w:t xml:space="preserve">nurodytos </w:t>
            </w:r>
            <w:r w:rsidRPr="008103E6">
              <w:rPr>
                <w:b/>
                <w:bCs/>
                <w:kern w:val="2"/>
                <w:szCs w:val="24"/>
              </w:rPr>
              <w:t xml:space="preserve">Specialiųjų sąlygų </w:t>
            </w:r>
            <w:r w:rsidRPr="008103E6">
              <w:rPr>
                <w:b/>
                <w:bCs/>
                <w:kern w:val="2"/>
                <w:szCs w:val="24"/>
                <w:shd w:val="clear" w:color="auto" w:fill="FFFFFF"/>
              </w:rPr>
              <w:t>5.2 punkte</w:t>
            </w:r>
            <w:r w:rsidRPr="0020793F">
              <w:rPr>
                <w:kern w:val="2"/>
                <w:szCs w:val="24"/>
                <w:shd w:val="clear" w:color="auto" w:fill="FFFFFF"/>
              </w:rPr>
              <w:t xml:space="preserve">, pirmo pareikalavimo banko garantiją arba užstatą, atitinkančius Bendrųjų sąlygų 10 skyriaus reikalavimus. </w:t>
            </w:r>
          </w:p>
          <w:p w14:paraId="7001B284" w14:textId="0242E800" w:rsidR="00FE3085" w:rsidRDefault="00FE3085" w:rsidP="00FE3085">
            <w:pPr>
              <w:jc w:val="both"/>
              <w:rPr>
                <w:kern w:val="2"/>
                <w:szCs w:val="24"/>
              </w:rPr>
            </w:pPr>
            <w:r w:rsidRPr="0020793F">
              <w:rPr>
                <w:kern w:val="2"/>
                <w:szCs w:val="24"/>
                <w:shd w:val="clear" w:color="auto" w:fill="FFFFFF"/>
              </w:rPr>
              <w:t>Esant poreikiui, gavus Tiekėjo prašymą, šis terminas gali būti pratęstas Šalių suderintam terminui.</w:t>
            </w:r>
          </w:p>
        </w:tc>
      </w:tr>
      <w:tr w:rsidR="00FE3085" w14:paraId="198AFEE0" w14:textId="77777777">
        <w:trPr>
          <w:trHeight w:val="300"/>
        </w:trPr>
        <w:tc>
          <w:tcPr>
            <w:tcW w:w="9535" w:type="dxa"/>
            <w:gridSpan w:val="5"/>
          </w:tcPr>
          <w:p w14:paraId="53C07666" w14:textId="77777777" w:rsidR="00FE3085" w:rsidRDefault="00FE3085" w:rsidP="00FE3085">
            <w:pPr>
              <w:jc w:val="center"/>
              <w:rPr>
                <w:b/>
                <w:bCs/>
                <w:kern w:val="2"/>
                <w:szCs w:val="24"/>
              </w:rPr>
            </w:pPr>
            <w:r>
              <w:rPr>
                <w:b/>
                <w:bCs/>
                <w:kern w:val="2"/>
                <w:szCs w:val="24"/>
              </w:rPr>
              <w:t>9. ŠALIŲ ATSAKOMYBĖ</w:t>
            </w:r>
            <w:r>
              <w:rPr>
                <w:b/>
                <w:bCs/>
                <w:kern w:val="2"/>
                <w:szCs w:val="24"/>
              </w:rPr>
              <w:tab/>
            </w:r>
          </w:p>
        </w:tc>
      </w:tr>
      <w:tr w:rsidR="00FE308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E3085" w:rsidRDefault="00FE3085" w:rsidP="00FE308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E54DCE5" w:rsidR="00FE3085" w:rsidRPr="00911264" w:rsidRDefault="00FE3085" w:rsidP="00A74202">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0793F">
              <w:rPr>
                <w:kern w:val="2"/>
                <w:szCs w:val="24"/>
              </w:rPr>
              <w:t>0</w:t>
            </w:r>
            <w:r w:rsidRPr="009E148D">
              <w:rPr>
                <w:kern w:val="2"/>
                <w:szCs w:val="24"/>
              </w:rPr>
              <w:t>,02 (dvi šimtosios) procento dydžio delspinigius nuo neapmokėtos sumos be PVM už kiekvieną vėlavimo dieną. </w:t>
            </w:r>
          </w:p>
        </w:tc>
      </w:tr>
      <w:tr w:rsidR="00FE308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E3085" w:rsidRDefault="00FE3085" w:rsidP="00FE308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F7851F5" w:rsidR="00FE3085" w:rsidRDefault="00FE3085" w:rsidP="00A7420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911264">
              <w:rPr>
                <w:kern w:val="2"/>
              </w:rPr>
              <w:t>0,02 (dvi šimtosios) procento  dydžio delspinigius už kiekvieną uždelstą dieną nuo laiku neperduotų Prekių ar Prekių, turinčių trūkumų, kainos be PVM. </w:t>
            </w:r>
          </w:p>
          <w:p w14:paraId="610DA498" w14:textId="4F9A427F" w:rsidR="00FE3085" w:rsidRDefault="00FE3085" w:rsidP="00A74202">
            <w:pPr>
              <w:jc w:val="both"/>
              <w:rPr>
                <w:color w:val="000000"/>
                <w:kern w:val="2"/>
                <w:szCs w:val="24"/>
              </w:rPr>
            </w:pPr>
            <w:r>
              <w:rPr>
                <w:color w:val="000000"/>
                <w:szCs w:val="24"/>
                <w:lang w:val="lt"/>
              </w:rPr>
              <w:lastRenderedPageBreak/>
              <w:t xml:space="preserve">9.2.2. Jeigu Tiekėjas vėluoja grąžinti dėl Tiekėjui mokėtinos sumos sumažinimo susidariusią permoką pagal Bendrųjų sąlygų 7.4.1.2 punktą, </w:t>
            </w:r>
            <w:r w:rsidRPr="00247006">
              <w:rPr>
                <w:szCs w:val="24"/>
                <w:lang w:val="lt"/>
              </w:rPr>
              <w:t>Pirkėjas nuo kitos nei nustatytas terminas dienos Tiekėjui skaičiuoja 0,02 (dvi šimtosios) procento dydžio delspinigius už kiekvieną uždelstą dieną nuo laiku negrąžintos permokos, kainos be PVM.</w:t>
            </w:r>
          </w:p>
          <w:p w14:paraId="63704FE1" w14:textId="465B191E" w:rsidR="00FE3085" w:rsidRDefault="00FE3085" w:rsidP="00A74202">
            <w:pPr>
              <w:jc w:val="both"/>
              <w:rPr>
                <w:b/>
                <w:kern w:val="2"/>
              </w:rPr>
            </w:pPr>
            <w:r>
              <w:rPr>
                <w:color w:val="000000"/>
                <w:kern w:val="2"/>
              </w:rPr>
              <w:t xml:space="preserve">9.2.3. Tiekėjas privalo sumokėti Pirkėjui netesybas per </w:t>
            </w:r>
            <w:r w:rsidRPr="00247006">
              <w:rPr>
                <w:kern w:val="2"/>
              </w:rPr>
              <w:t xml:space="preserve">30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FE308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E3085" w:rsidRDefault="00FE3085" w:rsidP="00FE308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2C20AE7" w:rsidR="00FE3085" w:rsidRDefault="00FE3085" w:rsidP="008103E6">
            <w:pPr>
              <w:jc w:val="both"/>
              <w:rPr>
                <w:kern w:val="2"/>
                <w:szCs w:val="24"/>
              </w:rPr>
            </w:pPr>
            <w:r>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4A95D70B" w14:textId="77777777" w:rsidR="00FE3085" w:rsidRDefault="00FE3085" w:rsidP="00FE3085">
            <w:pPr>
              <w:rPr>
                <w:kern w:val="2"/>
                <w:szCs w:val="24"/>
              </w:rPr>
            </w:pPr>
          </w:p>
          <w:p w14:paraId="48292084" w14:textId="7E96109C" w:rsidR="00FE3085" w:rsidRDefault="00FE3085" w:rsidP="00FE3085">
            <w:pPr>
              <w:rPr>
                <w:kern w:val="2"/>
                <w:szCs w:val="24"/>
              </w:rPr>
            </w:pPr>
          </w:p>
        </w:tc>
      </w:tr>
      <w:tr w:rsidR="00FE308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E3085" w:rsidRDefault="00FE3085" w:rsidP="00FE308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FE3085" w:rsidRDefault="00FE3085" w:rsidP="00FE3085">
            <w:pPr>
              <w:rPr>
                <w:color w:val="000000"/>
                <w:kern w:val="2"/>
                <w:szCs w:val="24"/>
              </w:rPr>
            </w:pPr>
            <w:r>
              <w:rPr>
                <w:color w:val="000000"/>
                <w:kern w:val="2"/>
                <w:szCs w:val="24"/>
              </w:rPr>
              <w:t>Netaikoma</w:t>
            </w:r>
          </w:p>
          <w:p w14:paraId="66318807" w14:textId="77777777" w:rsidR="00FE3085" w:rsidRDefault="00FE3085" w:rsidP="00FE3085">
            <w:pPr>
              <w:rPr>
                <w:kern w:val="2"/>
                <w:szCs w:val="24"/>
              </w:rPr>
            </w:pPr>
          </w:p>
          <w:p w14:paraId="01953191" w14:textId="77777777" w:rsidR="00FE3085" w:rsidRDefault="00FE3085" w:rsidP="00FE3085">
            <w:pPr>
              <w:rPr>
                <w:kern w:val="2"/>
                <w:szCs w:val="24"/>
              </w:rPr>
            </w:pPr>
          </w:p>
        </w:tc>
      </w:tr>
      <w:tr w:rsidR="00FE308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E3085" w:rsidRDefault="00FE3085" w:rsidP="00FE308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66A22EC3" w:rsidR="00FE3085" w:rsidRDefault="00FE3085" w:rsidP="00FE3085">
            <w:pPr>
              <w:rPr>
                <w:color w:val="000000"/>
                <w:kern w:val="2"/>
                <w:szCs w:val="24"/>
              </w:rPr>
            </w:pPr>
            <w:r>
              <w:rPr>
                <w:color w:val="000000"/>
                <w:kern w:val="2"/>
                <w:szCs w:val="24"/>
              </w:rPr>
              <w:t>Netaikoma.</w:t>
            </w:r>
          </w:p>
          <w:p w14:paraId="69B3C483" w14:textId="6874DF2A" w:rsidR="00FE3085" w:rsidRDefault="00FE3085" w:rsidP="00FE3085">
            <w:pPr>
              <w:rPr>
                <w:color w:val="4472C4"/>
                <w:kern w:val="2"/>
                <w:szCs w:val="24"/>
              </w:rPr>
            </w:pPr>
          </w:p>
        </w:tc>
      </w:tr>
      <w:tr w:rsidR="00FE308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E3085" w:rsidRDefault="00FE3085" w:rsidP="00FE308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FE3085" w:rsidRDefault="00FE3085" w:rsidP="00FE3085">
            <w:pPr>
              <w:rPr>
                <w:kern w:val="2"/>
                <w:szCs w:val="24"/>
              </w:rPr>
            </w:pPr>
            <w:r>
              <w:rPr>
                <w:kern w:val="2"/>
                <w:szCs w:val="24"/>
              </w:rPr>
              <w:t>Netaikoma</w:t>
            </w:r>
          </w:p>
          <w:p w14:paraId="39824FDD" w14:textId="77777777" w:rsidR="00FE3085" w:rsidRDefault="00FE3085" w:rsidP="00FE3085">
            <w:pPr>
              <w:rPr>
                <w:color w:val="4472C4"/>
                <w:kern w:val="2"/>
                <w:szCs w:val="24"/>
              </w:rPr>
            </w:pPr>
          </w:p>
          <w:p w14:paraId="271A84AA" w14:textId="4C811D41" w:rsidR="00FE3085" w:rsidRDefault="00FE3085" w:rsidP="00FE3085">
            <w:pPr>
              <w:rPr>
                <w:color w:val="4472C4"/>
                <w:kern w:val="2"/>
                <w:szCs w:val="24"/>
              </w:rPr>
            </w:pPr>
          </w:p>
        </w:tc>
      </w:tr>
      <w:tr w:rsidR="00FE308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E3085" w:rsidRDefault="00FE3085" w:rsidP="00FE308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10ACB053" w:rsidR="00FE3085" w:rsidRPr="004A6A5A" w:rsidRDefault="00FE3085" w:rsidP="00FE3085">
            <w:pPr>
              <w:rPr>
                <w:color w:val="FF0000"/>
                <w:kern w:val="2"/>
                <w:szCs w:val="24"/>
              </w:rPr>
            </w:pPr>
            <w:r>
              <w:rPr>
                <w:kern w:val="2"/>
                <w:szCs w:val="24"/>
              </w:rPr>
              <w:t>Netaikoma</w:t>
            </w:r>
          </w:p>
          <w:p w14:paraId="5C591A2E" w14:textId="06B7BEC6" w:rsidR="00FE3085" w:rsidRDefault="00FE3085" w:rsidP="00FE3085">
            <w:pPr>
              <w:rPr>
                <w:color w:val="4472C4"/>
                <w:kern w:val="2"/>
                <w:szCs w:val="24"/>
              </w:rPr>
            </w:pPr>
          </w:p>
        </w:tc>
      </w:tr>
      <w:tr w:rsidR="00FE308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E3085" w:rsidRDefault="00FE3085" w:rsidP="00FE3085">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FE3085" w:rsidRDefault="00FE3085" w:rsidP="00FE3085">
            <w:pPr>
              <w:rPr>
                <w:kern w:val="2"/>
                <w:szCs w:val="24"/>
              </w:rPr>
            </w:pPr>
            <w:r>
              <w:rPr>
                <w:kern w:val="2"/>
                <w:szCs w:val="24"/>
              </w:rPr>
              <w:lastRenderedPageBreak/>
              <w:t>Netaikoma</w:t>
            </w:r>
          </w:p>
          <w:p w14:paraId="2BFFE0F5" w14:textId="77777777" w:rsidR="00FE3085" w:rsidRDefault="00FE3085" w:rsidP="00FE3085">
            <w:pPr>
              <w:rPr>
                <w:color w:val="4472C4"/>
                <w:kern w:val="2"/>
                <w:szCs w:val="24"/>
              </w:rPr>
            </w:pPr>
          </w:p>
          <w:p w14:paraId="29DCAC8C" w14:textId="5A647582" w:rsidR="00FE3085" w:rsidRDefault="00FE3085" w:rsidP="00FE3085">
            <w:pPr>
              <w:rPr>
                <w:color w:val="4472C4"/>
                <w:kern w:val="2"/>
                <w:szCs w:val="24"/>
              </w:rPr>
            </w:pPr>
          </w:p>
        </w:tc>
      </w:tr>
      <w:tr w:rsidR="00FE308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E3085" w:rsidRDefault="00FE3085" w:rsidP="00FE308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FE3085" w:rsidRDefault="00FE3085" w:rsidP="00FE3085">
            <w:pPr>
              <w:spacing w:line="259" w:lineRule="auto"/>
              <w:rPr>
                <w:kern w:val="2"/>
                <w:szCs w:val="24"/>
              </w:rPr>
            </w:pPr>
            <w:r>
              <w:rPr>
                <w:kern w:val="2"/>
                <w:szCs w:val="24"/>
              </w:rPr>
              <w:t>Netaikoma</w:t>
            </w:r>
          </w:p>
          <w:p w14:paraId="49FF058F" w14:textId="77777777" w:rsidR="00FE3085" w:rsidRDefault="00FE3085" w:rsidP="00FE3085">
            <w:pPr>
              <w:rPr>
                <w:color w:val="4472C4"/>
                <w:kern w:val="2"/>
                <w:szCs w:val="24"/>
              </w:rPr>
            </w:pPr>
          </w:p>
        </w:tc>
      </w:tr>
      <w:tr w:rsidR="00FE3085" w14:paraId="0126462E" w14:textId="77777777">
        <w:trPr>
          <w:trHeight w:val="300"/>
        </w:trPr>
        <w:tc>
          <w:tcPr>
            <w:tcW w:w="9535" w:type="dxa"/>
            <w:gridSpan w:val="5"/>
          </w:tcPr>
          <w:p w14:paraId="318973A5" w14:textId="77777777" w:rsidR="00FE3085" w:rsidRDefault="00FE3085" w:rsidP="00FE3085">
            <w:pPr>
              <w:jc w:val="center"/>
              <w:rPr>
                <w:b/>
                <w:bCs/>
                <w:kern w:val="2"/>
                <w:szCs w:val="24"/>
              </w:rPr>
            </w:pPr>
            <w:r>
              <w:rPr>
                <w:b/>
                <w:kern w:val="2"/>
                <w:szCs w:val="24"/>
              </w:rPr>
              <w:t>10. ESMINĖS SUTARTIES SĄLYGOS</w:t>
            </w:r>
          </w:p>
        </w:tc>
      </w:tr>
      <w:tr w:rsidR="00FE3085" w14:paraId="4D59E15A" w14:textId="77777777">
        <w:trPr>
          <w:trHeight w:val="300"/>
        </w:trPr>
        <w:tc>
          <w:tcPr>
            <w:tcW w:w="2707" w:type="dxa"/>
            <w:gridSpan w:val="3"/>
          </w:tcPr>
          <w:p w14:paraId="345EFFE5" w14:textId="77777777" w:rsidR="00FE3085" w:rsidRDefault="00FE3085" w:rsidP="00FE3085">
            <w:pPr>
              <w:rPr>
                <w:b/>
                <w:bCs/>
                <w:kern w:val="2"/>
              </w:rPr>
            </w:pPr>
            <w:r>
              <w:rPr>
                <w:b/>
                <w:bCs/>
              </w:rPr>
              <w:t>10.1. Esminės Sutarties sąlygos</w:t>
            </w:r>
          </w:p>
        </w:tc>
        <w:tc>
          <w:tcPr>
            <w:tcW w:w="6828" w:type="dxa"/>
            <w:gridSpan w:val="2"/>
          </w:tcPr>
          <w:p w14:paraId="3B8BBBF9" w14:textId="51770BAA" w:rsidR="00FE3085" w:rsidRPr="00626DD8" w:rsidRDefault="00796BF0" w:rsidP="00FE3085">
            <w:pPr>
              <w:rPr>
                <w:kern w:val="2"/>
                <w:szCs w:val="24"/>
              </w:rPr>
            </w:pPr>
            <w:r w:rsidRPr="00626DD8">
              <w:rPr>
                <w:kern w:val="2"/>
                <w:szCs w:val="24"/>
              </w:rPr>
              <w:t>Prekių pristatymo terminas.</w:t>
            </w:r>
          </w:p>
          <w:p w14:paraId="3657475F" w14:textId="6E1E7D19" w:rsidR="00FE3085" w:rsidRDefault="00FE3085" w:rsidP="00FE3085">
            <w:pPr>
              <w:rPr>
                <w:b/>
                <w:bCs/>
                <w:color w:val="4472C4"/>
                <w:kern w:val="2"/>
                <w:szCs w:val="24"/>
              </w:rPr>
            </w:pPr>
          </w:p>
        </w:tc>
      </w:tr>
      <w:tr w:rsidR="00FE3085" w14:paraId="0F5458CF" w14:textId="77777777">
        <w:trPr>
          <w:trHeight w:val="300"/>
        </w:trPr>
        <w:tc>
          <w:tcPr>
            <w:tcW w:w="2700" w:type="dxa"/>
            <w:gridSpan w:val="2"/>
          </w:tcPr>
          <w:p w14:paraId="0C270B5F" w14:textId="77777777" w:rsidR="00FE3085" w:rsidRDefault="00FE3085" w:rsidP="00FE3085">
            <w:pPr>
              <w:rPr>
                <w:b/>
                <w:bCs/>
                <w:kern w:val="2"/>
                <w:szCs w:val="24"/>
              </w:rPr>
            </w:pPr>
            <w:r>
              <w:rPr>
                <w:b/>
                <w:bCs/>
                <w:kern w:val="2"/>
                <w:szCs w:val="24"/>
              </w:rPr>
              <w:t>10.2. Dideli arba nuolatiniai esminės Sutarties sąlygos vykdymo trūkumai</w:t>
            </w:r>
          </w:p>
        </w:tc>
        <w:tc>
          <w:tcPr>
            <w:tcW w:w="6835" w:type="dxa"/>
            <w:gridSpan w:val="3"/>
          </w:tcPr>
          <w:p w14:paraId="50EBEE8A" w14:textId="68D6DE63" w:rsidR="00FE3085" w:rsidRDefault="00FE3085" w:rsidP="00FE3085">
            <w:pPr>
              <w:rPr>
                <w:kern w:val="2"/>
                <w:szCs w:val="24"/>
              </w:rPr>
            </w:pPr>
            <w:r>
              <w:rPr>
                <w:kern w:val="2"/>
                <w:szCs w:val="24"/>
              </w:rPr>
              <w:t xml:space="preserve">Netaikoma </w:t>
            </w:r>
          </w:p>
          <w:p w14:paraId="27FF7C68" w14:textId="73B075F6" w:rsidR="00FE3085" w:rsidRDefault="00FE3085" w:rsidP="00FE3085">
            <w:pPr>
              <w:rPr>
                <w:kern w:val="2"/>
                <w:szCs w:val="24"/>
              </w:rPr>
            </w:pPr>
          </w:p>
        </w:tc>
      </w:tr>
      <w:tr w:rsidR="00FE3085" w14:paraId="70836C3F" w14:textId="77777777">
        <w:trPr>
          <w:trHeight w:val="300"/>
        </w:trPr>
        <w:tc>
          <w:tcPr>
            <w:tcW w:w="9535" w:type="dxa"/>
            <w:gridSpan w:val="5"/>
          </w:tcPr>
          <w:p w14:paraId="31DFC488" w14:textId="77777777" w:rsidR="00FE3085" w:rsidRDefault="00FE3085" w:rsidP="00FE3085">
            <w:pPr>
              <w:jc w:val="center"/>
              <w:rPr>
                <w:b/>
                <w:bCs/>
                <w:kern w:val="2"/>
                <w:szCs w:val="24"/>
              </w:rPr>
            </w:pPr>
            <w:r>
              <w:rPr>
                <w:b/>
                <w:bCs/>
                <w:kern w:val="2"/>
                <w:szCs w:val="24"/>
              </w:rPr>
              <w:t>11. SUTARTIES GALIOJIMAS IR KEITIMAS</w:t>
            </w:r>
          </w:p>
        </w:tc>
      </w:tr>
      <w:tr w:rsidR="00FE308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E3085" w:rsidRDefault="00FE3085" w:rsidP="00FE308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FE3085" w:rsidRDefault="00FE3085" w:rsidP="00FE3085">
            <w:pPr>
              <w:rPr>
                <w:kern w:val="2"/>
                <w:szCs w:val="24"/>
              </w:rPr>
            </w:pPr>
            <w:r>
              <w:rPr>
                <w:kern w:val="2"/>
                <w:szCs w:val="24"/>
              </w:rPr>
              <w:t>Ši Sutartis laikoma sudaryta ir įsigalioja nuo Sutarties pasirašymo dienos (antrosios Šalies pasirašymo dieną).</w:t>
            </w:r>
          </w:p>
          <w:p w14:paraId="0DC01EF2" w14:textId="064FFA9D" w:rsidR="00FE3085" w:rsidRPr="00663770" w:rsidRDefault="00FE3085" w:rsidP="00FE3085">
            <w:pPr>
              <w:rPr>
                <w:kern w:val="2"/>
                <w:szCs w:val="24"/>
              </w:rPr>
            </w:pPr>
            <w:r>
              <w:rPr>
                <w:color w:val="000000"/>
                <w:kern w:val="2"/>
                <w:szCs w:val="24"/>
              </w:rPr>
              <w:t>Sutartis galioja iki visiško prievolių įvykdymo.</w:t>
            </w:r>
          </w:p>
        </w:tc>
      </w:tr>
      <w:tr w:rsidR="00FE308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E3085" w:rsidRDefault="00FE3085" w:rsidP="00FE308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FE3085" w:rsidRDefault="00FE3085" w:rsidP="00FE3085">
            <w:pPr>
              <w:rPr>
                <w:kern w:val="2"/>
                <w:szCs w:val="24"/>
              </w:rPr>
            </w:pPr>
            <w:r>
              <w:rPr>
                <w:kern w:val="2"/>
                <w:szCs w:val="24"/>
              </w:rPr>
              <w:t>Netaikoma</w:t>
            </w:r>
          </w:p>
          <w:p w14:paraId="5BFF1F84" w14:textId="62A50F0C" w:rsidR="00FE3085" w:rsidRDefault="00FE3085" w:rsidP="00FE3085">
            <w:pPr>
              <w:rPr>
                <w:kern w:val="2"/>
                <w:szCs w:val="24"/>
              </w:rPr>
            </w:pPr>
          </w:p>
        </w:tc>
      </w:tr>
      <w:tr w:rsidR="00FE3085" w14:paraId="0284242D" w14:textId="77777777">
        <w:trPr>
          <w:trHeight w:val="300"/>
        </w:trPr>
        <w:tc>
          <w:tcPr>
            <w:tcW w:w="9535" w:type="dxa"/>
            <w:gridSpan w:val="5"/>
          </w:tcPr>
          <w:p w14:paraId="05AABF93" w14:textId="77777777" w:rsidR="00FE3085" w:rsidRDefault="00FE3085" w:rsidP="00FE3085">
            <w:pPr>
              <w:jc w:val="center"/>
              <w:rPr>
                <w:b/>
                <w:bCs/>
                <w:kern w:val="2"/>
                <w:szCs w:val="24"/>
              </w:rPr>
            </w:pPr>
            <w:r>
              <w:rPr>
                <w:b/>
                <w:bCs/>
                <w:kern w:val="2"/>
                <w:szCs w:val="24"/>
              </w:rPr>
              <w:t>12. SUTARTIES NUTRAUKIMAS</w:t>
            </w:r>
          </w:p>
        </w:tc>
      </w:tr>
      <w:tr w:rsidR="00FE3085" w14:paraId="02CDEAC4" w14:textId="77777777" w:rsidTr="00714EC5">
        <w:trPr>
          <w:trHeight w:val="300"/>
        </w:trPr>
        <w:tc>
          <w:tcPr>
            <w:tcW w:w="2689" w:type="dxa"/>
          </w:tcPr>
          <w:p w14:paraId="226C878D" w14:textId="77777777" w:rsidR="00FE3085" w:rsidRDefault="00FE3085" w:rsidP="00FE3085">
            <w:pPr>
              <w:rPr>
                <w:b/>
                <w:bCs/>
                <w:kern w:val="2"/>
                <w:szCs w:val="24"/>
              </w:rPr>
            </w:pPr>
            <w:r>
              <w:rPr>
                <w:b/>
                <w:bCs/>
                <w:kern w:val="2"/>
                <w:szCs w:val="24"/>
              </w:rPr>
              <w:t>12.1. Sutarties nutraukimo pagrindai</w:t>
            </w:r>
          </w:p>
        </w:tc>
        <w:tc>
          <w:tcPr>
            <w:tcW w:w="6846" w:type="dxa"/>
            <w:gridSpan w:val="4"/>
          </w:tcPr>
          <w:p w14:paraId="3898DE5A" w14:textId="77777777" w:rsidR="00FE3085" w:rsidRDefault="00FE3085" w:rsidP="00FE3085">
            <w:pPr>
              <w:rPr>
                <w:kern w:val="2"/>
                <w:szCs w:val="24"/>
              </w:rPr>
            </w:pPr>
            <w:r>
              <w:rPr>
                <w:kern w:val="2"/>
                <w:szCs w:val="24"/>
              </w:rPr>
              <w:t>Sutartis gali būti nutraukiama rašytiniu Šalių susitarimu arba vienašališkai, Bendrosiose sąlygose nustatyta tvarka.</w:t>
            </w:r>
          </w:p>
          <w:p w14:paraId="6FAE0A4C" w14:textId="525ABA95" w:rsidR="00FE3085" w:rsidRDefault="00FE3085" w:rsidP="00FE3085">
            <w:pPr>
              <w:rPr>
                <w:color w:val="4472C4"/>
                <w:kern w:val="2"/>
                <w:szCs w:val="24"/>
              </w:rPr>
            </w:pPr>
          </w:p>
        </w:tc>
      </w:tr>
      <w:tr w:rsidR="00FE3085" w14:paraId="69CB11D9" w14:textId="77777777" w:rsidTr="00714EC5">
        <w:trPr>
          <w:trHeight w:val="300"/>
        </w:trPr>
        <w:tc>
          <w:tcPr>
            <w:tcW w:w="2689" w:type="dxa"/>
          </w:tcPr>
          <w:p w14:paraId="30B41D12" w14:textId="77777777" w:rsidR="00FE3085" w:rsidRDefault="00FE3085" w:rsidP="00FE3085">
            <w:pPr>
              <w:rPr>
                <w:b/>
                <w:bCs/>
                <w:kern w:val="2"/>
                <w:szCs w:val="24"/>
              </w:rPr>
            </w:pPr>
            <w:r>
              <w:rPr>
                <w:b/>
                <w:bCs/>
                <w:kern w:val="2"/>
                <w:szCs w:val="24"/>
              </w:rPr>
              <w:t>12.2. Esminiai Sutarties pažeidimai</w:t>
            </w:r>
          </w:p>
          <w:p w14:paraId="08CC1A68" w14:textId="77777777" w:rsidR="00FE3085" w:rsidRDefault="00FE3085" w:rsidP="00FE3085">
            <w:pPr>
              <w:rPr>
                <w:b/>
                <w:bCs/>
                <w:kern w:val="2"/>
                <w:szCs w:val="24"/>
              </w:rPr>
            </w:pPr>
          </w:p>
        </w:tc>
        <w:tc>
          <w:tcPr>
            <w:tcW w:w="6846" w:type="dxa"/>
            <w:gridSpan w:val="4"/>
          </w:tcPr>
          <w:p w14:paraId="0C4FECA7" w14:textId="5862E715" w:rsidR="00FE3085" w:rsidRPr="008272B8" w:rsidRDefault="00FE3085" w:rsidP="00FE3085">
            <w:pPr>
              <w:rPr>
                <w:kern w:val="2"/>
                <w:szCs w:val="24"/>
              </w:rPr>
            </w:pPr>
            <w:r w:rsidRPr="008272B8">
              <w:rPr>
                <w:kern w:val="2"/>
                <w:szCs w:val="24"/>
              </w:rPr>
              <w:t>1</w:t>
            </w:r>
            <w:r>
              <w:rPr>
                <w:kern w:val="2"/>
                <w:szCs w:val="24"/>
              </w:rPr>
              <w:t>2</w:t>
            </w:r>
            <w:r w:rsidRPr="008272B8">
              <w:rPr>
                <w:kern w:val="2"/>
                <w:szCs w:val="24"/>
              </w:rPr>
              <w:t>.2.1. jeigu Tiekėjas nevykdo prisiimtų įsipareigojimų už Sutartyje nustatytą Sutarties kainą / įkainius;</w:t>
            </w:r>
          </w:p>
          <w:p w14:paraId="713671F2" w14:textId="15989123" w:rsidR="00FE3085" w:rsidRPr="008272B8" w:rsidRDefault="00FE3085" w:rsidP="00FE3085">
            <w:pPr>
              <w:tabs>
                <w:tab w:val="left" w:pos="567"/>
                <w:tab w:val="left" w:pos="851"/>
                <w:tab w:val="left" w:pos="992"/>
                <w:tab w:val="left" w:pos="1134"/>
              </w:tabs>
              <w:spacing w:line="257" w:lineRule="auto"/>
              <w:jc w:val="both"/>
              <w:rPr>
                <w:rFonts w:eastAsia="Arial"/>
                <w:kern w:val="2"/>
                <w:szCs w:val="24"/>
                <w:lang w:val="lt"/>
              </w:rPr>
            </w:pPr>
            <w:r w:rsidRPr="008272B8">
              <w:rPr>
                <w:rFonts w:eastAsia="Arial"/>
                <w:kern w:val="2"/>
                <w:szCs w:val="24"/>
                <w:lang w:val="lt"/>
              </w:rPr>
              <w:t>1</w:t>
            </w:r>
            <w:r>
              <w:rPr>
                <w:rFonts w:eastAsia="Arial"/>
                <w:kern w:val="2"/>
                <w:szCs w:val="24"/>
                <w:lang w:val="lt"/>
              </w:rPr>
              <w:t>2</w:t>
            </w:r>
            <w:r w:rsidRPr="008272B8">
              <w:rPr>
                <w:rFonts w:eastAsia="Arial"/>
                <w:kern w:val="2"/>
                <w:szCs w:val="24"/>
                <w:lang w:val="lt"/>
              </w:rPr>
              <w:t>.2.</w:t>
            </w:r>
            <w:r>
              <w:rPr>
                <w:rFonts w:eastAsia="Arial"/>
                <w:kern w:val="2"/>
                <w:szCs w:val="24"/>
                <w:lang w:val="lt"/>
              </w:rPr>
              <w:t>2</w:t>
            </w:r>
            <w:r w:rsidRPr="008272B8">
              <w:rPr>
                <w:rFonts w:eastAsia="Arial"/>
                <w:kern w:val="2"/>
                <w:szCs w:val="24"/>
                <w:lang w:val="lt"/>
              </w:rPr>
              <w:t>. jeigu Tiekėjas pažeidžia Prekių pristatymo terminus ir priskaičiuotų netesybų už vėlavimą suma viršija 20 (dvidešimt) proc. Pradinės sutarties vertės;</w:t>
            </w:r>
          </w:p>
          <w:p w14:paraId="50BE425B" w14:textId="611F8F30" w:rsidR="00FE3085" w:rsidRPr="008272B8" w:rsidRDefault="00FE3085" w:rsidP="00FE3085">
            <w:pPr>
              <w:tabs>
                <w:tab w:val="left" w:pos="567"/>
                <w:tab w:val="left" w:pos="851"/>
                <w:tab w:val="left" w:pos="992"/>
                <w:tab w:val="left" w:pos="1134"/>
              </w:tabs>
              <w:spacing w:line="257" w:lineRule="auto"/>
              <w:jc w:val="both"/>
              <w:rPr>
                <w:rFonts w:eastAsia="Arial"/>
                <w:kern w:val="2"/>
                <w:szCs w:val="24"/>
                <w:lang w:val="lt"/>
              </w:rPr>
            </w:pPr>
            <w:r w:rsidRPr="008272B8">
              <w:rPr>
                <w:rFonts w:eastAsia="Arial"/>
                <w:kern w:val="2"/>
                <w:szCs w:val="24"/>
                <w:lang w:val="lt"/>
              </w:rPr>
              <w:t>1</w:t>
            </w:r>
            <w:r>
              <w:rPr>
                <w:rFonts w:eastAsia="Arial"/>
                <w:kern w:val="2"/>
                <w:szCs w:val="24"/>
                <w:lang w:val="lt"/>
              </w:rPr>
              <w:t>2</w:t>
            </w:r>
            <w:r w:rsidRPr="008272B8">
              <w:rPr>
                <w:rFonts w:eastAsia="Arial"/>
                <w:kern w:val="2"/>
                <w:szCs w:val="24"/>
                <w:lang w:val="lt"/>
              </w:rPr>
              <w:t>.2.</w:t>
            </w:r>
            <w:r>
              <w:rPr>
                <w:rFonts w:eastAsia="Arial"/>
                <w:kern w:val="2"/>
                <w:szCs w:val="24"/>
                <w:lang w:val="lt"/>
              </w:rPr>
              <w:t>3</w:t>
            </w:r>
            <w:r w:rsidRPr="008272B8">
              <w:rPr>
                <w:rFonts w:eastAsia="Arial"/>
                <w:kern w:val="2"/>
                <w:szCs w:val="24"/>
                <w:lang w:val="lt"/>
              </w:rPr>
              <w:t>. Tiekėjas daugiau kaip 2 (du) kartus pristato Prekes, kurios neatitinka Sutartyje ir (ar) Įstatymuose nustatytų reikalavimų Prekėms;</w:t>
            </w:r>
          </w:p>
          <w:p w14:paraId="2E047733" w14:textId="2BC30B4D" w:rsidR="00FE3085" w:rsidRPr="008272B8" w:rsidRDefault="00FE3085" w:rsidP="00FE3085">
            <w:pPr>
              <w:tabs>
                <w:tab w:val="left" w:pos="567"/>
                <w:tab w:val="left" w:pos="851"/>
                <w:tab w:val="left" w:pos="992"/>
                <w:tab w:val="left" w:pos="1134"/>
              </w:tabs>
              <w:spacing w:line="257" w:lineRule="auto"/>
              <w:jc w:val="both"/>
              <w:rPr>
                <w:rFonts w:eastAsia="Arial"/>
                <w:kern w:val="2"/>
                <w:szCs w:val="24"/>
                <w:lang w:val="lt"/>
              </w:rPr>
            </w:pPr>
            <w:r w:rsidRPr="008272B8">
              <w:rPr>
                <w:rFonts w:eastAsia="Arial"/>
                <w:kern w:val="2"/>
                <w:szCs w:val="24"/>
                <w:lang w:val="lt"/>
              </w:rPr>
              <w:t>1</w:t>
            </w:r>
            <w:r>
              <w:rPr>
                <w:rFonts w:eastAsia="Arial"/>
                <w:kern w:val="2"/>
                <w:szCs w:val="24"/>
                <w:lang w:val="lt"/>
              </w:rPr>
              <w:t>2</w:t>
            </w:r>
            <w:r w:rsidRPr="008272B8">
              <w:rPr>
                <w:rFonts w:eastAsia="Arial"/>
                <w:kern w:val="2"/>
                <w:szCs w:val="24"/>
                <w:lang w:val="lt"/>
              </w:rPr>
              <w:t>.2.</w:t>
            </w:r>
            <w:r>
              <w:rPr>
                <w:rFonts w:eastAsia="Arial"/>
                <w:kern w:val="2"/>
                <w:szCs w:val="24"/>
                <w:lang w:val="lt"/>
              </w:rPr>
              <w:t>4</w:t>
            </w:r>
            <w:r w:rsidRPr="008272B8">
              <w:rPr>
                <w:rFonts w:eastAsia="Arial"/>
                <w:kern w:val="2"/>
                <w:szCs w:val="24"/>
                <w:lang w:val="lt"/>
              </w:rPr>
              <w:t>. Tiekėjas pažeidžia šios Sutarties nuostatas, reglamentuojančias konkurenciją, intelektinės nuosavybės ar konfidencialios informacijos valdymą;</w:t>
            </w:r>
          </w:p>
          <w:p w14:paraId="03DDA9E3" w14:textId="319F0D6D" w:rsidR="00FE3085" w:rsidRDefault="00FE3085" w:rsidP="00626DD8">
            <w:pPr>
              <w:spacing w:line="257" w:lineRule="auto"/>
              <w:jc w:val="both"/>
              <w:rPr>
                <w:rFonts w:eastAsia="Arial"/>
                <w:color w:val="FF0000"/>
                <w:kern w:val="2"/>
                <w:szCs w:val="24"/>
              </w:rPr>
            </w:pPr>
            <w:r w:rsidRPr="008272B8">
              <w:rPr>
                <w:rFonts w:eastAsia="Arial"/>
                <w:kern w:val="2"/>
                <w:szCs w:val="24"/>
                <w:lang w:val="lt"/>
              </w:rPr>
              <w:t>11.2.</w:t>
            </w:r>
            <w:r>
              <w:rPr>
                <w:rFonts w:eastAsia="Arial"/>
                <w:kern w:val="2"/>
                <w:szCs w:val="24"/>
                <w:lang w:val="lt"/>
              </w:rPr>
              <w:t>5</w:t>
            </w:r>
            <w:r w:rsidRPr="008272B8">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FE3085" w14:paraId="66C5FB47" w14:textId="77777777">
        <w:trPr>
          <w:trHeight w:val="300"/>
        </w:trPr>
        <w:tc>
          <w:tcPr>
            <w:tcW w:w="9535" w:type="dxa"/>
            <w:gridSpan w:val="5"/>
          </w:tcPr>
          <w:p w14:paraId="2E78AE5D" w14:textId="41D1F729" w:rsidR="00FE3085" w:rsidRDefault="00FE3085" w:rsidP="00FE3085">
            <w:pPr>
              <w:jc w:val="center"/>
              <w:rPr>
                <w:kern w:val="2"/>
                <w:szCs w:val="24"/>
              </w:rPr>
            </w:pPr>
            <w:r>
              <w:rPr>
                <w:b/>
                <w:bCs/>
                <w:kern w:val="2"/>
                <w:szCs w:val="24"/>
              </w:rPr>
              <w:t xml:space="preserve">13. APLINKOSAUGINIAI IR SOCIALINIAI KRITERIJAI </w:t>
            </w:r>
          </w:p>
        </w:tc>
      </w:tr>
      <w:tr w:rsidR="00FE3085" w14:paraId="2A940830" w14:textId="77777777" w:rsidTr="00714EC5">
        <w:trPr>
          <w:trHeight w:val="300"/>
        </w:trPr>
        <w:tc>
          <w:tcPr>
            <w:tcW w:w="2689" w:type="dxa"/>
          </w:tcPr>
          <w:p w14:paraId="5445B64C" w14:textId="77777777" w:rsidR="00FE3085" w:rsidRDefault="00FE3085" w:rsidP="00FE3085">
            <w:pPr>
              <w:rPr>
                <w:b/>
                <w:bCs/>
                <w:kern w:val="2"/>
                <w:szCs w:val="24"/>
              </w:rPr>
            </w:pPr>
            <w:r>
              <w:rPr>
                <w:b/>
                <w:bCs/>
                <w:kern w:val="2"/>
                <w:szCs w:val="24"/>
              </w:rPr>
              <w:lastRenderedPageBreak/>
              <w:t>13.1. Aplinkosauginių kriterijų nustatymo teisinis pagrindas</w:t>
            </w:r>
          </w:p>
        </w:tc>
        <w:tc>
          <w:tcPr>
            <w:tcW w:w="6846" w:type="dxa"/>
            <w:gridSpan w:val="4"/>
          </w:tcPr>
          <w:p w14:paraId="3CE2A7EC" w14:textId="77777777" w:rsidR="00FE3085" w:rsidRDefault="00FE3085" w:rsidP="00FE3085">
            <w:pPr>
              <w:jc w:val="both"/>
              <w:rPr>
                <w:color w:val="000000"/>
                <w:kern w:val="2"/>
                <w:szCs w:val="24"/>
                <w:shd w:val="clear" w:color="auto" w:fill="FFFFFF"/>
              </w:rPr>
            </w:pPr>
            <w:r w:rsidRPr="00714EC5">
              <w:rPr>
                <w:b/>
                <w:bCs/>
                <w:color w:val="000000"/>
                <w:kern w:val="2"/>
                <w:szCs w:val="24"/>
                <w:shd w:val="clear" w:color="auto" w:fill="FFFFFF"/>
              </w:rPr>
              <w:t>Netaikoma.</w:t>
            </w:r>
            <w:r>
              <w:rPr>
                <w:color w:val="000000"/>
                <w:kern w:val="2"/>
                <w:szCs w:val="24"/>
                <w:shd w:val="clear" w:color="auto" w:fill="FFFFFF"/>
              </w:rPr>
              <w:t xml:space="preserve"> </w:t>
            </w:r>
          </w:p>
          <w:p w14:paraId="5955AB37" w14:textId="2FE9F181" w:rsidR="00FE3085" w:rsidRDefault="00FE3085" w:rsidP="00FE3085">
            <w:pPr>
              <w:jc w:val="both"/>
              <w:rPr>
                <w:i/>
                <w:iCs/>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FE2F56">
              <w:rPr>
                <w:b/>
                <w:szCs w:val="24"/>
              </w:rPr>
              <w:t>4.4.1. p.</w:t>
            </w:r>
            <w:r w:rsidRPr="00FE2F56">
              <w:rPr>
                <w:bCs/>
                <w:szCs w:val="24"/>
              </w:rPr>
              <w:t> </w:t>
            </w:r>
            <w:r w:rsidRPr="00FE2F56">
              <w:rPr>
                <w:b/>
                <w:bCs/>
                <w:kern w:val="2"/>
                <w:szCs w:val="24"/>
                <w:shd w:val="clear" w:color="auto" w:fill="FFFFFF"/>
              </w:rPr>
              <w:t>papunkčiu</w:t>
            </w:r>
            <w:r>
              <w:rPr>
                <w:color w:val="000000"/>
                <w:kern w:val="2"/>
                <w:szCs w:val="24"/>
                <w:shd w:val="clear" w:color="auto" w:fill="FFFFFF"/>
              </w:rPr>
              <w:t>:</w:t>
            </w:r>
            <w:r w:rsidRPr="00B725B2">
              <w:rPr>
                <w:bCs/>
                <w:szCs w:val="24"/>
              </w:rPr>
              <w:t xml:space="preserve"> </w:t>
            </w:r>
            <w:r w:rsidRPr="00092A88">
              <w:rPr>
                <w:bCs/>
                <w:i/>
                <w:iCs/>
                <w:szCs w:val="24"/>
              </w:rPr>
              <w:t xml:space="preserve">perkamas aplinkosauginis ir aplinkai palankus produktas, kuris patenka į orientacinį aplinkosauginių ir aplinkai palankių prekių bei paslaugų sąrašą pagal </w:t>
            </w:r>
            <w:hyperlink r:id="rId11" w:history="1">
              <w:r w:rsidRPr="00092A88">
                <w:rPr>
                  <w:rStyle w:val="Hipersaitas"/>
                  <w:bCs/>
                  <w:i/>
                  <w:iCs/>
                  <w:szCs w:val="24"/>
                </w:rPr>
                <w:t>2015 m. lapkričio 24 d. Komisijos įgyvendinimo reglamentą (ES) 2015/2174 dėl orientacinio aplinkosauginių ir aplinkai palankių prekių bei paslaugų rinkin</w:t>
              </w:r>
            </w:hyperlink>
            <w:r>
              <w:rPr>
                <w:i/>
                <w:iCs/>
              </w:rPr>
              <w:t xml:space="preserve">į </w:t>
            </w:r>
          </w:p>
          <w:p w14:paraId="4B6631DF" w14:textId="73878142" w:rsidR="00FE3085" w:rsidRPr="00E560D6" w:rsidRDefault="00FE3085" w:rsidP="00FE3085">
            <w:pPr>
              <w:jc w:val="both"/>
              <w:rPr>
                <w:i/>
                <w:iCs/>
              </w:rPr>
            </w:pPr>
            <w:r>
              <w:rPr>
                <w:i/>
                <w:iCs/>
              </w:rPr>
              <w:t xml:space="preserve">(kategorija: </w:t>
            </w:r>
            <w:r w:rsidRPr="00E560D6">
              <w:rPr>
                <w:i/>
                <w:iCs/>
              </w:rPr>
              <w:t>Teršalų analizės, dujų ir skysčių filtravimo arba gryninimo prietaisai, įrenginiai ir aparatai)</w:t>
            </w:r>
          </w:p>
        </w:tc>
      </w:tr>
      <w:tr w:rsidR="00FE3085" w14:paraId="032072CC" w14:textId="77777777" w:rsidTr="00714EC5">
        <w:trPr>
          <w:trHeight w:val="300"/>
        </w:trPr>
        <w:tc>
          <w:tcPr>
            <w:tcW w:w="2689" w:type="dxa"/>
          </w:tcPr>
          <w:p w14:paraId="0C0ADA8E" w14:textId="77777777" w:rsidR="00FE3085" w:rsidRDefault="00FE3085" w:rsidP="00FE3085">
            <w:pPr>
              <w:rPr>
                <w:b/>
                <w:bCs/>
                <w:kern w:val="2"/>
                <w:szCs w:val="24"/>
              </w:rPr>
            </w:pPr>
            <w:r>
              <w:rPr>
                <w:b/>
                <w:bCs/>
                <w:kern w:val="2"/>
                <w:szCs w:val="24"/>
              </w:rPr>
              <w:t>13.2.  Su perkamomis Prekėmis susiję socialiniai kriterijai</w:t>
            </w:r>
          </w:p>
        </w:tc>
        <w:tc>
          <w:tcPr>
            <w:tcW w:w="6846" w:type="dxa"/>
            <w:gridSpan w:val="4"/>
          </w:tcPr>
          <w:p w14:paraId="176F2725" w14:textId="77777777" w:rsidR="00FE3085" w:rsidRDefault="00FE3085" w:rsidP="00FE3085">
            <w:pPr>
              <w:rPr>
                <w:color w:val="000000"/>
                <w:kern w:val="2"/>
                <w:szCs w:val="24"/>
                <w:shd w:val="clear" w:color="auto" w:fill="FFFFFF"/>
              </w:rPr>
            </w:pPr>
            <w:r>
              <w:rPr>
                <w:color w:val="000000"/>
                <w:kern w:val="2"/>
                <w:szCs w:val="24"/>
                <w:shd w:val="clear" w:color="auto" w:fill="FFFFFF"/>
              </w:rPr>
              <w:t>Netaikoma</w:t>
            </w:r>
          </w:p>
          <w:p w14:paraId="7834229A" w14:textId="76E8ED3E" w:rsidR="00FE3085" w:rsidRDefault="00FE3085" w:rsidP="00FE3085">
            <w:pPr>
              <w:rPr>
                <w:color w:val="0070C0"/>
                <w:kern w:val="2"/>
                <w:szCs w:val="24"/>
              </w:rPr>
            </w:pPr>
          </w:p>
        </w:tc>
      </w:tr>
      <w:tr w:rsidR="00FE3085" w14:paraId="07F0FFD0" w14:textId="77777777">
        <w:trPr>
          <w:trHeight w:val="300"/>
        </w:trPr>
        <w:tc>
          <w:tcPr>
            <w:tcW w:w="9535" w:type="dxa"/>
            <w:gridSpan w:val="5"/>
          </w:tcPr>
          <w:p w14:paraId="0EE0B189" w14:textId="77777777" w:rsidR="00FE3085" w:rsidRDefault="00FE3085" w:rsidP="00FE3085">
            <w:pPr>
              <w:jc w:val="center"/>
              <w:rPr>
                <w:b/>
                <w:bCs/>
                <w:kern w:val="2"/>
                <w:szCs w:val="24"/>
              </w:rPr>
            </w:pPr>
            <w:r>
              <w:rPr>
                <w:b/>
                <w:bCs/>
                <w:kern w:val="2"/>
                <w:szCs w:val="24"/>
              </w:rPr>
              <w:t xml:space="preserve">14. BENDRŲJŲ SĄLYGŲ PAKEITIMAI IR PAPILDYMAI </w:t>
            </w:r>
          </w:p>
          <w:p w14:paraId="5D079BCD" w14:textId="77777777" w:rsidR="00FE3085" w:rsidRDefault="00FE3085" w:rsidP="00FE3085">
            <w:pPr>
              <w:jc w:val="center"/>
              <w:rPr>
                <w:kern w:val="2"/>
                <w:szCs w:val="24"/>
              </w:rPr>
            </w:pPr>
            <w:r>
              <w:rPr>
                <w:kern w:val="2"/>
                <w:szCs w:val="24"/>
              </w:rPr>
              <w:t xml:space="preserve">(jeigu būtina dėl konkretaus Sutarties dalyko specifikos) </w:t>
            </w:r>
          </w:p>
        </w:tc>
      </w:tr>
      <w:tr w:rsidR="00FE3085" w14:paraId="6259D831" w14:textId="77777777" w:rsidTr="00714EC5">
        <w:trPr>
          <w:trHeight w:val="300"/>
        </w:trPr>
        <w:tc>
          <w:tcPr>
            <w:tcW w:w="2689" w:type="dxa"/>
          </w:tcPr>
          <w:p w14:paraId="43927719" w14:textId="77777777" w:rsidR="00FE3085" w:rsidRDefault="00FE3085" w:rsidP="00FE3085">
            <w:pPr>
              <w:rPr>
                <w:b/>
                <w:bCs/>
                <w:kern w:val="2"/>
                <w:szCs w:val="24"/>
              </w:rPr>
            </w:pPr>
            <w:r>
              <w:rPr>
                <w:b/>
                <w:bCs/>
                <w:kern w:val="2"/>
                <w:szCs w:val="24"/>
              </w:rPr>
              <w:t xml:space="preserve">14.1. </w:t>
            </w:r>
          </w:p>
        </w:tc>
        <w:tc>
          <w:tcPr>
            <w:tcW w:w="6846" w:type="dxa"/>
            <w:gridSpan w:val="4"/>
          </w:tcPr>
          <w:p w14:paraId="612BA4B0" w14:textId="77777777" w:rsidR="00FE3085" w:rsidRDefault="00FE3085" w:rsidP="00FE3085">
            <w:pPr>
              <w:rPr>
                <w:kern w:val="2"/>
                <w:szCs w:val="24"/>
              </w:rPr>
            </w:pPr>
            <w:r>
              <w:rPr>
                <w:kern w:val="2"/>
                <w:szCs w:val="24"/>
              </w:rPr>
              <w:t>Šalys susitaria pakeisti nurodytą Sutarties Bendrųjų sąlygų punktą ir išdėstyti jį nauja redakcija: ____.</w:t>
            </w:r>
          </w:p>
        </w:tc>
      </w:tr>
      <w:tr w:rsidR="00FE3085" w14:paraId="6B254F73" w14:textId="77777777" w:rsidTr="00714EC5">
        <w:trPr>
          <w:trHeight w:val="300"/>
        </w:trPr>
        <w:tc>
          <w:tcPr>
            <w:tcW w:w="2689" w:type="dxa"/>
          </w:tcPr>
          <w:p w14:paraId="2BC7AAFD" w14:textId="77777777" w:rsidR="00FE3085" w:rsidRDefault="00FE3085" w:rsidP="00FE3085">
            <w:pPr>
              <w:rPr>
                <w:b/>
                <w:bCs/>
                <w:kern w:val="2"/>
                <w:szCs w:val="24"/>
              </w:rPr>
            </w:pPr>
            <w:r>
              <w:rPr>
                <w:b/>
                <w:bCs/>
                <w:kern w:val="2"/>
                <w:szCs w:val="24"/>
              </w:rPr>
              <w:t>14.2.</w:t>
            </w:r>
          </w:p>
        </w:tc>
        <w:tc>
          <w:tcPr>
            <w:tcW w:w="6846" w:type="dxa"/>
            <w:gridSpan w:val="4"/>
          </w:tcPr>
          <w:p w14:paraId="242644AC" w14:textId="77777777" w:rsidR="00FE3085" w:rsidRDefault="00FE3085" w:rsidP="00FE3085">
            <w:pPr>
              <w:rPr>
                <w:kern w:val="2"/>
                <w:szCs w:val="24"/>
              </w:rPr>
            </w:pPr>
            <w:r>
              <w:rPr>
                <w:kern w:val="2"/>
                <w:szCs w:val="24"/>
              </w:rPr>
              <w:t>Šalys susitaria papildyti Sutarties Bendrąsias sąlygas nurodytu punktu, tačiau kitų punktų numeracijos nekeisti: ________.</w:t>
            </w:r>
          </w:p>
        </w:tc>
      </w:tr>
      <w:tr w:rsidR="00FE3085" w14:paraId="5A0B465D" w14:textId="77777777" w:rsidTr="00714EC5">
        <w:trPr>
          <w:trHeight w:val="300"/>
        </w:trPr>
        <w:tc>
          <w:tcPr>
            <w:tcW w:w="2689" w:type="dxa"/>
          </w:tcPr>
          <w:p w14:paraId="1165EE3C" w14:textId="77777777" w:rsidR="00FE3085" w:rsidRDefault="00FE3085" w:rsidP="00FE3085">
            <w:pPr>
              <w:rPr>
                <w:b/>
                <w:bCs/>
                <w:kern w:val="2"/>
                <w:szCs w:val="24"/>
              </w:rPr>
            </w:pPr>
            <w:r>
              <w:rPr>
                <w:b/>
                <w:bCs/>
                <w:kern w:val="2"/>
                <w:szCs w:val="24"/>
              </w:rPr>
              <w:t>14.3.</w:t>
            </w:r>
          </w:p>
        </w:tc>
        <w:tc>
          <w:tcPr>
            <w:tcW w:w="6846" w:type="dxa"/>
            <w:gridSpan w:val="4"/>
          </w:tcPr>
          <w:p w14:paraId="25D43BEA" w14:textId="12C8587B" w:rsidR="00FE3085" w:rsidRDefault="00FE3085" w:rsidP="00FE3085">
            <w:pPr>
              <w:rPr>
                <w:kern w:val="2"/>
                <w:szCs w:val="24"/>
              </w:rPr>
            </w:pPr>
            <w:r>
              <w:rPr>
                <w:kern w:val="2"/>
                <w:szCs w:val="24"/>
              </w:rPr>
              <w:t>Šalys susitaria išbraukti nurodytą Sutarties Bendrųjų sąlygų punktą, tačiau kitų punktų numeracijos nekeisti: _____.</w:t>
            </w:r>
          </w:p>
        </w:tc>
      </w:tr>
      <w:tr w:rsidR="00A74202" w14:paraId="79071BC9" w14:textId="77777777" w:rsidTr="00714EC5">
        <w:trPr>
          <w:trHeight w:val="300"/>
        </w:trPr>
        <w:tc>
          <w:tcPr>
            <w:tcW w:w="2689" w:type="dxa"/>
          </w:tcPr>
          <w:p w14:paraId="7D974D20" w14:textId="7F192DF9" w:rsidR="00A74202" w:rsidRDefault="00A74202" w:rsidP="00A74202">
            <w:pPr>
              <w:rPr>
                <w:b/>
                <w:bCs/>
                <w:kern w:val="2"/>
                <w:szCs w:val="24"/>
              </w:rPr>
            </w:pPr>
            <w:r>
              <w:rPr>
                <w:b/>
                <w:bCs/>
                <w:kern w:val="2"/>
                <w:szCs w:val="24"/>
              </w:rPr>
              <w:t>14.4.</w:t>
            </w:r>
          </w:p>
        </w:tc>
        <w:tc>
          <w:tcPr>
            <w:tcW w:w="6846" w:type="dxa"/>
            <w:gridSpan w:val="4"/>
          </w:tcPr>
          <w:p w14:paraId="56F11031" w14:textId="090A02D1" w:rsidR="00A74202" w:rsidRDefault="00A74202" w:rsidP="00A74202">
            <w:pPr>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74202" w14:paraId="35D09A71" w14:textId="77777777" w:rsidTr="00714EC5">
        <w:trPr>
          <w:trHeight w:val="300"/>
        </w:trPr>
        <w:tc>
          <w:tcPr>
            <w:tcW w:w="2689" w:type="dxa"/>
          </w:tcPr>
          <w:p w14:paraId="20C1F51E" w14:textId="2FAFC380" w:rsidR="00A74202" w:rsidRDefault="00A74202" w:rsidP="00A74202">
            <w:pPr>
              <w:rPr>
                <w:b/>
                <w:bCs/>
                <w:kern w:val="2"/>
                <w:szCs w:val="24"/>
              </w:rPr>
            </w:pPr>
          </w:p>
        </w:tc>
        <w:tc>
          <w:tcPr>
            <w:tcW w:w="6846" w:type="dxa"/>
            <w:gridSpan w:val="4"/>
          </w:tcPr>
          <w:p w14:paraId="4BE5468E" w14:textId="1BB5FCCB" w:rsidR="00A74202" w:rsidRDefault="00A74202" w:rsidP="00A74202">
            <w:pPr>
              <w:rPr>
                <w:kern w:val="2"/>
                <w:szCs w:val="24"/>
              </w:rPr>
            </w:pPr>
          </w:p>
        </w:tc>
      </w:tr>
      <w:tr w:rsidR="00A74202" w14:paraId="063A7063" w14:textId="77777777">
        <w:trPr>
          <w:trHeight w:val="300"/>
        </w:trPr>
        <w:tc>
          <w:tcPr>
            <w:tcW w:w="9535" w:type="dxa"/>
            <w:gridSpan w:val="5"/>
          </w:tcPr>
          <w:p w14:paraId="1EC1A743" w14:textId="77777777" w:rsidR="00A74202" w:rsidRDefault="00A74202" w:rsidP="00A74202">
            <w:pPr>
              <w:jc w:val="center"/>
              <w:rPr>
                <w:b/>
                <w:bCs/>
                <w:kern w:val="2"/>
                <w:szCs w:val="24"/>
              </w:rPr>
            </w:pPr>
            <w:r>
              <w:rPr>
                <w:b/>
                <w:bCs/>
                <w:kern w:val="2"/>
                <w:szCs w:val="24"/>
              </w:rPr>
              <w:t>15. SUTARTIES PRIEDAI</w:t>
            </w:r>
          </w:p>
        </w:tc>
      </w:tr>
      <w:tr w:rsidR="00A74202" w14:paraId="1493342A" w14:textId="77777777" w:rsidTr="00714EC5">
        <w:trPr>
          <w:trHeight w:val="300"/>
        </w:trPr>
        <w:tc>
          <w:tcPr>
            <w:tcW w:w="2689" w:type="dxa"/>
          </w:tcPr>
          <w:p w14:paraId="0AF63E8A" w14:textId="77777777" w:rsidR="00A74202" w:rsidRDefault="00A74202" w:rsidP="00A74202">
            <w:pPr>
              <w:jc w:val="center"/>
              <w:rPr>
                <w:b/>
                <w:bCs/>
                <w:kern w:val="2"/>
                <w:szCs w:val="24"/>
              </w:rPr>
            </w:pPr>
            <w:r>
              <w:rPr>
                <w:b/>
                <w:bCs/>
                <w:kern w:val="2"/>
                <w:szCs w:val="24"/>
              </w:rPr>
              <w:t>15.1. Priedas Nr. 1</w:t>
            </w:r>
          </w:p>
        </w:tc>
        <w:tc>
          <w:tcPr>
            <w:tcW w:w="6846" w:type="dxa"/>
            <w:gridSpan w:val="4"/>
          </w:tcPr>
          <w:p w14:paraId="23C9ECEE" w14:textId="0C30D803" w:rsidR="00A74202" w:rsidRPr="00047152" w:rsidRDefault="00A74202" w:rsidP="00A74202">
            <w:pPr>
              <w:rPr>
                <w:bCs/>
                <w:kern w:val="2"/>
                <w:szCs w:val="24"/>
              </w:rPr>
            </w:pPr>
            <w:r>
              <w:rPr>
                <w:bCs/>
                <w:sz w:val="22"/>
                <w:szCs w:val="22"/>
                <w:lang w:eastAsia="lt-LT"/>
              </w:rPr>
              <w:t>T</w:t>
            </w:r>
            <w:r w:rsidRPr="00047152">
              <w:rPr>
                <w:bCs/>
                <w:sz w:val="22"/>
                <w:szCs w:val="22"/>
                <w:lang w:eastAsia="lt-LT"/>
              </w:rPr>
              <w:t xml:space="preserve">echninė specifikacija </w:t>
            </w:r>
            <w:r>
              <w:rPr>
                <w:bCs/>
                <w:sz w:val="22"/>
                <w:szCs w:val="22"/>
                <w:lang w:eastAsia="lt-LT"/>
              </w:rPr>
              <w:t>„</w:t>
            </w:r>
            <w:r w:rsidRPr="00047152">
              <w:rPr>
                <w:bCs/>
                <w:sz w:val="22"/>
                <w:szCs w:val="22"/>
                <w:lang w:eastAsia="lt-LT"/>
              </w:rPr>
              <w:t>Užterštumo stebėsenos prietaisai</w:t>
            </w:r>
            <w:r>
              <w:rPr>
                <w:bCs/>
                <w:sz w:val="22"/>
                <w:szCs w:val="22"/>
                <w:lang w:eastAsia="lt-LT"/>
              </w:rPr>
              <w:t>, skirti s</w:t>
            </w:r>
            <w:r w:rsidRPr="00047152">
              <w:rPr>
                <w:bCs/>
                <w:sz w:val="22"/>
                <w:szCs w:val="22"/>
                <w:lang w:eastAsia="lt-LT"/>
              </w:rPr>
              <w:t>tiprinti savivaldybių aplinkos oro monitoringą Vilniaus rajono savivaldybės teritorijoje</w:t>
            </w:r>
            <w:r>
              <w:rPr>
                <w:bCs/>
                <w:sz w:val="22"/>
                <w:szCs w:val="22"/>
                <w:lang w:eastAsia="lt-LT"/>
              </w:rPr>
              <w:t xml:space="preserve"> </w:t>
            </w:r>
            <w:r w:rsidRPr="00626DD8">
              <w:rPr>
                <w:b/>
                <w:sz w:val="22"/>
                <w:szCs w:val="22"/>
                <w:lang w:eastAsia="lt-LT"/>
              </w:rPr>
              <w:t>ir</w:t>
            </w:r>
            <w:r>
              <w:rPr>
                <w:bCs/>
                <w:sz w:val="22"/>
                <w:szCs w:val="22"/>
                <w:lang w:eastAsia="lt-LT"/>
              </w:rPr>
              <w:t xml:space="preserve"> Excel priedas </w:t>
            </w:r>
            <w:r w:rsidRPr="00626DD8">
              <w:rPr>
                <w:bCs/>
                <w:i/>
                <w:iCs/>
                <w:sz w:val="22"/>
                <w:szCs w:val="22"/>
                <w:lang w:eastAsia="lt-LT"/>
              </w:rPr>
              <w:t>(seniūnijų vietos, kur bus montuojamos prekės)</w:t>
            </w:r>
          </w:p>
        </w:tc>
      </w:tr>
      <w:tr w:rsidR="00A74202" w14:paraId="4C75E455" w14:textId="77777777" w:rsidTr="00714EC5">
        <w:trPr>
          <w:trHeight w:val="300"/>
        </w:trPr>
        <w:tc>
          <w:tcPr>
            <w:tcW w:w="2689" w:type="dxa"/>
          </w:tcPr>
          <w:p w14:paraId="6E44F098" w14:textId="77777777" w:rsidR="00A74202" w:rsidRDefault="00A74202" w:rsidP="00A74202">
            <w:pPr>
              <w:jc w:val="center"/>
              <w:rPr>
                <w:b/>
                <w:bCs/>
                <w:kern w:val="2"/>
                <w:szCs w:val="24"/>
              </w:rPr>
            </w:pPr>
            <w:r>
              <w:rPr>
                <w:b/>
                <w:bCs/>
                <w:kern w:val="2"/>
                <w:szCs w:val="24"/>
              </w:rPr>
              <w:t>15.2. Priedas Nr. 2</w:t>
            </w:r>
          </w:p>
        </w:tc>
        <w:tc>
          <w:tcPr>
            <w:tcW w:w="6846" w:type="dxa"/>
            <w:gridSpan w:val="4"/>
          </w:tcPr>
          <w:p w14:paraId="65CEE00B" w14:textId="7C1B1912" w:rsidR="00A74202" w:rsidRPr="00047152" w:rsidRDefault="00A74202" w:rsidP="00A74202">
            <w:pPr>
              <w:rPr>
                <w:bCs/>
                <w:kern w:val="2"/>
                <w:szCs w:val="24"/>
              </w:rPr>
            </w:pPr>
            <w:r w:rsidRPr="00047152">
              <w:rPr>
                <w:bCs/>
                <w:kern w:val="2"/>
                <w:szCs w:val="24"/>
              </w:rPr>
              <w:t>Tiekėjo pasiūlymas</w:t>
            </w:r>
          </w:p>
        </w:tc>
      </w:tr>
      <w:tr w:rsidR="00A74202" w14:paraId="369E96F2" w14:textId="77777777" w:rsidTr="00714EC5">
        <w:trPr>
          <w:trHeight w:val="300"/>
        </w:trPr>
        <w:tc>
          <w:tcPr>
            <w:tcW w:w="2689" w:type="dxa"/>
          </w:tcPr>
          <w:p w14:paraId="61C55EA7" w14:textId="77777777" w:rsidR="00A74202" w:rsidRDefault="00A74202" w:rsidP="00A74202">
            <w:pPr>
              <w:jc w:val="center"/>
              <w:rPr>
                <w:b/>
                <w:bCs/>
                <w:kern w:val="2"/>
                <w:szCs w:val="24"/>
              </w:rPr>
            </w:pPr>
            <w:r>
              <w:rPr>
                <w:b/>
                <w:bCs/>
                <w:kern w:val="2"/>
                <w:szCs w:val="24"/>
              </w:rPr>
              <w:t>15.3. Priedas Nr. 3</w:t>
            </w:r>
          </w:p>
        </w:tc>
        <w:tc>
          <w:tcPr>
            <w:tcW w:w="6846" w:type="dxa"/>
            <w:gridSpan w:val="4"/>
          </w:tcPr>
          <w:p w14:paraId="6BCD1B56" w14:textId="77777777" w:rsidR="00A74202" w:rsidRDefault="00A74202" w:rsidP="00A74202">
            <w:pPr>
              <w:jc w:val="center"/>
              <w:rPr>
                <w:b/>
                <w:bCs/>
                <w:kern w:val="2"/>
                <w:szCs w:val="24"/>
              </w:rPr>
            </w:pPr>
          </w:p>
        </w:tc>
      </w:tr>
      <w:tr w:rsidR="00A74202" w14:paraId="29AA4422" w14:textId="77777777">
        <w:tc>
          <w:tcPr>
            <w:tcW w:w="9535" w:type="dxa"/>
            <w:gridSpan w:val="5"/>
          </w:tcPr>
          <w:p w14:paraId="3ACEC6B8" w14:textId="77777777" w:rsidR="00A74202" w:rsidRDefault="00A74202" w:rsidP="00A74202">
            <w:pPr>
              <w:jc w:val="center"/>
              <w:rPr>
                <w:b/>
                <w:bCs/>
                <w:kern w:val="2"/>
                <w:szCs w:val="24"/>
              </w:rPr>
            </w:pPr>
            <w:r>
              <w:rPr>
                <w:b/>
                <w:bCs/>
                <w:kern w:val="2"/>
                <w:szCs w:val="24"/>
              </w:rPr>
              <w:t>16. ŠALIŲ ATSTOVŲ PARAŠAI</w:t>
            </w:r>
          </w:p>
        </w:tc>
      </w:tr>
      <w:tr w:rsidR="00A7420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74202" w:rsidRDefault="00A74202" w:rsidP="00A742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74202" w:rsidRDefault="00A74202" w:rsidP="00A74202">
            <w:pPr>
              <w:jc w:val="center"/>
              <w:rPr>
                <w:b/>
                <w:bCs/>
                <w:kern w:val="2"/>
                <w:szCs w:val="24"/>
              </w:rPr>
            </w:pPr>
            <w:r>
              <w:rPr>
                <w:b/>
                <w:bCs/>
                <w:kern w:val="2"/>
                <w:szCs w:val="24"/>
              </w:rPr>
              <w:t>TIEKĖJAS</w:t>
            </w:r>
          </w:p>
        </w:tc>
      </w:tr>
      <w:tr w:rsidR="00A7420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5C27F27" w:rsidR="00A74202" w:rsidRDefault="00A74202" w:rsidP="00A74202">
            <w:pPr>
              <w:jc w:val="center"/>
              <w:rPr>
                <w:color w:val="4472C4"/>
                <w:kern w:val="2"/>
                <w:szCs w:val="24"/>
              </w:rPr>
            </w:pPr>
            <w:r w:rsidRPr="0092340D">
              <w:rPr>
                <w:kern w:val="2"/>
                <w:szCs w:val="24"/>
              </w:rPr>
              <w:t>Vilniaus rajono savivaldybės administracijos direktorius Vytautas Vansavičius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74202" w:rsidRDefault="00A74202" w:rsidP="00A74202">
            <w:pPr>
              <w:jc w:val="center"/>
              <w:rPr>
                <w:b/>
                <w:bCs/>
                <w:kern w:val="2"/>
                <w:szCs w:val="24"/>
              </w:rPr>
            </w:pPr>
            <w:r>
              <w:rPr>
                <w:color w:val="4472C4"/>
                <w:kern w:val="2"/>
                <w:szCs w:val="24"/>
              </w:rPr>
              <w:t>(nurodomos atstovo pareigos, vardas, pavardė)</w:t>
            </w:r>
          </w:p>
        </w:tc>
      </w:tr>
      <w:tr w:rsidR="00A7420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74202" w:rsidRDefault="00A74202" w:rsidP="00A74202">
            <w:pPr>
              <w:jc w:val="center"/>
              <w:rPr>
                <w:b/>
                <w:bCs/>
                <w:color w:val="4472C4"/>
                <w:kern w:val="2"/>
                <w:szCs w:val="24"/>
              </w:rPr>
            </w:pPr>
          </w:p>
          <w:p w14:paraId="5F978D19" w14:textId="77777777" w:rsidR="00A74202" w:rsidRDefault="00A74202" w:rsidP="00A74202">
            <w:pPr>
              <w:jc w:val="center"/>
              <w:rPr>
                <w:b/>
                <w:bCs/>
                <w:color w:val="4472C4"/>
                <w:kern w:val="2"/>
                <w:szCs w:val="24"/>
              </w:rPr>
            </w:pPr>
            <w:r>
              <w:rPr>
                <w:b/>
                <w:bCs/>
                <w:color w:val="4472C4"/>
                <w:kern w:val="2"/>
                <w:szCs w:val="24"/>
              </w:rPr>
              <w:t>(parašas)</w:t>
            </w:r>
          </w:p>
          <w:p w14:paraId="540CDEA8" w14:textId="77777777" w:rsidR="00A74202" w:rsidRDefault="00A74202" w:rsidP="00A74202">
            <w:pPr>
              <w:jc w:val="center"/>
              <w:rPr>
                <w:b/>
                <w:bCs/>
                <w:color w:val="4472C4"/>
                <w:kern w:val="2"/>
                <w:szCs w:val="24"/>
              </w:rPr>
            </w:pPr>
          </w:p>
          <w:p w14:paraId="0CC6C66D" w14:textId="77777777" w:rsidR="00A74202" w:rsidRDefault="00A74202" w:rsidP="00A7420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74202" w:rsidRDefault="00A74202" w:rsidP="00A74202">
            <w:pPr>
              <w:jc w:val="center"/>
              <w:rPr>
                <w:b/>
                <w:bCs/>
                <w:color w:val="4472C4"/>
                <w:kern w:val="2"/>
                <w:szCs w:val="24"/>
              </w:rPr>
            </w:pPr>
          </w:p>
          <w:p w14:paraId="449EF7AE" w14:textId="77777777" w:rsidR="00A74202" w:rsidRDefault="00A74202" w:rsidP="00A74202">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B8B1A" w14:textId="77777777" w:rsidR="00725C11" w:rsidRDefault="00725C11">
      <w:r>
        <w:separator/>
      </w:r>
    </w:p>
  </w:endnote>
  <w:endnote w:type="continuationSeparator" w:id="0">
    <w:p w14:paraId="7720CEEA" w14:textId="77777777" w:rsidR="00725C11" w:rsidRDefault="0072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7834E" w14:textId="77777777" w:rsidR="00725C11" w:rsidRDefault="00725C11">
      <w:r>
        <w:separator/>
      </w:r>
    </w:p>
  </w:footnote>
  <w:footnote w:type="continuationSeparator" w:id="0">
    <w:p w14:paraId="0DCD8BFD" w14:textId="77777777" w:rsidR="00725C11" w:rsidRDefault="0072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E337B04" w:rsidR="00B767F3" w:rsidRDefault="00F4794F">
    <w:pPr>
      <w:tabs>
        <w:tab w:val="center" w:pos="4680"/>
        <w:tab w:val="right" w:pos="9360"/>
      </w:tabs>
    </w:pPr>
    <w:r w:rsidRPr="008272B8">
      <w:rPr>
        <w:b/>
        <w:bCs/>
        <w:caps/>
        <w:noProof/>
        <w:kern w:val="2"/>
        <w:szCs w:val="24"/>
      </w:rPr>
      <w:drawing>
        <wp:inline distT="0" distB="0" distL="0" distR="0" wp14:anchorId="18033793" wp14:editId="524AB7ED">
          <wp:extent cx="3103245" cy="652145"/>
          <wp:effectExtent l="0" t="0" r="1905" b="0"/>
          <wp:docPr id="1" name="Paveikslėlis 1" descr="Paveikslėlis, kuriame yra tekstas, Šriftas, ekrano kopija, balt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ekrano kopija, baltas  Dirbtinio intelekto sugeneruotas turinys gali būti neteising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245"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40C28"/>
    <w:multiLevelType w:val="multilevel"/>
    <w:tmpl w:val="F888163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5368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A6E"/>
    <w:rsid w:val="00034FC3"/>
    <w:rsid w:val="00047152"/>
    <w:rsid w:val="00047B8D"/>
    <w:rsid w:val="00092A88"/>
    <w:rsid w:val="000F4A64"/>
    <w:rsid w:val="001B2EB7"/>
    <w:rsid w:val="001B6E0B"/>
    <w:rsid w:val="00201517"/>
    <w:rsid w:val="00202E5E"/>
    <w:rsid w:val="0020793F"/>
    <w:rsid w:val="00210BDD"/>
    <w:rsid w:val="00223538"/>
    <w:rsid w:val="00247006"/>
    <w:rsid w:val="002A32C7"/>
    <w:rsid w:val="002A4083"/>
    <w:rsid w:val="002B08CD"/>
    <w:rsid w:val="002C1104"/>
    <w:rsid w:val="002F0B5F"/>
    <w:rsid w:val="002F78D5"/>
    <w:rsid w:val="003227B1"/>
    <w:rsid w:val="00351E3F"/>
    <w:rsid w:val="00351E9A"/>
    <w:rsid w:val="003539D6"/>
    <w:rsid w:val="00371451"/>
    <w:rsid w:val="00397E0F"/>
    <w:rsid w:val="003A39B9"/>
    <w:rsid w:val="003B2818"/>
    <w:rsid w:val="003C7C0A"/>
    <w:rsid w:val="003E5D1D"/>
    <w:rsid w:val="00407018"/>
    <w:rsid w:val="00414321"/>
    <w:rsid w:val="00421D74"/>
    <w:rsid w:val="00486342"/>
    <w:rsid w:val="004A6A5A"/>
    <w:rsid w:val="004C1FAC"/>
    <w:rsid w:val="004D3283"/>
    <w:rsid w:val="004D49A2"/>
    <w:rsid w:val="004F7D4D"/>
    <w:rsid w:val="005071AF"/>
    <w:rsid w:val="00507216"/>
    <w:rsid w:val="00564498"/>
    <w:rsid w:val="005828DD"/>
    <w:rsid w:val="0058310B"/>
    <w:rsid w:val="00587E3C"/>
    <w:rsid w:val="005A31BF"/>
    <w:rsid w:val="005B1EB6"/>
    <w:rsid w:val="005E5D64"/>
    <w:rsid w:val="005E7501"/>
    <w:rsid w:val="00600399"/>
    <w:rsid w:val="0060737B"/>
    <w:rsid w:val="00626DD8"/>
    <w:rsid w:val="00636913"/>
    <w:rsid w:val="006535B4"/>
    <w:rsid w:val="00663770"/>
    <w:rsid w:val="006B7741"/>
    <w:rsid w:val="006C29C4"/>
    <w:rsid w:val="00714EC5"/>
    <w:rsid w:val="00725C11"/>
    <w:rsid w:val="00744535"/>
    <w:rsid w:val="00752CEB"/>
    <w:rsid w:val="0075496E"/>
    <w:rsid w:val="00767BAE"/>
    <w:rsid w:val="0077641E"/>
    <w:rsid w:val="007919E1"/>
    <w:rsid w:val="00796BF0"/>
    <w:rsid w:val="007A06B6"/>
    <w:rsid w:val="007B368E"/>
    <w:rsid w:val="007E64CE"/>
    <w:rsid w:val="007F36B8"/>
    <w:rsid w:val="008103E6"/>
    <w:rsid w:val="00816DFB"/>
    <w:rsid w:val="00880BD9"/>
    <w:rsid w:val="008D2B7C"/>
    <w:rsid w:val="008E59CB"/>
    <w:rsid w:val="00911264"/>
    <w:rsid w:val="0092340D"/>
    <w:rsid w:val="00944BBC"/>
    <w:rsid w:val="00947D27"/>
    <w:rsid w:val="00964743"/>
    <w:rsid w:val="009837C5"/>
    <w:rsid w:val="009E148D"/>
    <w:rsid w:val="009E2E3B"/>
    <w:rsid w:val="009F1AD1"/>
    <w:rsid w:val="00A042BC"/>
    <w:rsid w:val="00A15382"/>
    <w:rsid w:val="00A4290D"/>
    <w:rsid w:val="00A60A6D"/>
    <w:rsid w:val="00A74202"/>
    <w:rsid w:val="00AA386B"/>
    <w:rsid w:val="00AA612A"/>
    <w:rsid w:val="00AF0926"/>
    <w:rsid w:val="00AF2CF2"/>
    <w:rsid w:val="00B02777"/>
    <w:rsid w:val="00B15A56"/>
    <w:rsid w:val="00B229E3"/>
    <w:rsid w:val="00B25D9B"/>
    <w:rsid w:val="00B32952"/>
    <w:rsid w:val="00B50BDB"/>
    <w:rsid w:val="00B6151F"/>
    <w:rsid w:val="00B767F3"/>
    <w:rsid w:val="00BA0D3F"/>
    <w:rsid w:val="00BA7BB3"/>
    <w:rsid w:val="00C26B12"/>
    <w:rsid w:val="00C77AFE"/>
    <w:rsid w:val="00C93D66"/>
    <w:rsid w:val="00C97FE3"/>
    <w:rsid w:val="00CC351E"/>
    <w:rsid w:val="00CE2CA3"/>
    <w:rsid w:val="00CE35CB"/>
    <w:rsid w:val="00D143BD"/>
    <w:rsid w:val="00D20991"/>
    <w:rsid w:val="00DA6A74"/>
    <w:rsid w:val="00DD5EBF"/>
    <w:rsid w:val="00DD7479"/>
    <w:rsid w:val="00DE1A68"/>
    <w:rsid w:val="00E560D6"/>
    <w:rsid w:val="00E92E54"/>
    <w:rsid w:val="00EC6131"/>
    <w:rsid w:val="00F464FC"/>
    <w:rsid w:val="00F4794F"/>
    <w:rsid w:val="00F52965"/>
    <w:rsid w:val="00F654E2"/>
    <w:rsid w:val="00F70877"/>
    <w:rsid w:val="00FD5BBF"/>
    <w:rsid w:val="00FE035A"/>
    <w:rsid w:val="00FE2F56"/>
    <w:rsid w:val="00FE3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B03F8A1-1947-46FB-8B05-2BC8C7AF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8D2B7C"/>
    <w:rPr>
      <w:rFonts w:cs="Times New Roman"/>
      <w:color w:val="0000FF"/>
      <w:u w:val="single"/>
    </w:rPr>
  </w:style>
  <w:style w:type="character" w:styleId="Komentaronuoroda">
    <w:name w:val="annotation reference"/>
    <w:basedOn w:val="Numatytasispastraiposriftas"/>
    <w:uiPriority w:val="99"/>
    <w:unhideWhenUsed/>
    <w:rsid w:val="008D2B7C"/>
    <w:rPr>
      <w:sz w:val="16"/>
      <w:szCs w:val="16"/>
    </w:rPr>
  </w:style>
  <w:style w:type="paragraph" w:styleId="Komentarotekstas">
    <w:name w:val="annotation text"/>
    <w:basedOn w:val="prastasis"/>
    <w:link w:val="KomentarotekstasDiagrama"/>
    <w:uiPriority w:val="99"/>
    <w:unhideWhenUsed/>
    <w:rsid w:val="008D2B7C"/>
    <w:rPr>
      <w:sz w:val="20"/>
    </w:rPr>
  </w:style>
  <w:style w:type="character" w:customStyle="1" w:styleId="KomentarotekstasDiagrama">
    <w:name w:val="Komentaro tekstas Diagrama"/>
    <w:basedOn w:val="Numatytasispastraiposriftas"/>
    <w:link w:val="Komentarotekstas"/>
    <w:uiPriority w:val="99"/>
    <w:rsid w:val="008D2B7C"/>
    <w:rPr>
      <w:sz w:val="20"/>
    </w:rPr>
  </w:style>
  <w:style w:type="paragraph" w:styleId="Komentarotema">
    <w:name w:val="annotation subject"/>
    <w:basedOn w:val="Komentarotekstas"/>
    <w:next w:val="Komentarotekstas"/>
    <w:link w:val="KomentarotemaDiagrama"/>
    <w:semiHidden/>
    <w:unhideWhenUsed/>
    <w:rsid w:val="008D2B7C"/>
    <w:rPr>
      <w:b/>
      <w:bCs/>
    </w:rPr>
  </w:style>
  <w:style w:type="character" w:customStyle="1" w:styleId="KomentarotemaDiagrama">
    <w:name w:val="Komentaro tema Diagrama"/>
    <w:basedOn w:val="KomentarotekstasDiagrama"/>
    <w:link w:val="Komentarotema"/>
    <w:semiHidden/>
    <w:rsid w:val="008D2B7C"/>
    <w:rPr>
      <w:b/>
      <w:bCs/>
      <w:sz w:val="20"/>
    </w:rPr>
  </w:style>
  <w:style w:type="character" w:styleId="Perirtashipersaitas">
    <w:name w:val="FollowedHyperlink"/>
    <w:basedOn w:val="Numatytasispastraiposriftas"/>
    <w:semiHidden/>
    <w:unhideWhenUsed/>
    <w:rsid w:val="00092A88"/>
    <w:rPr>
      <w:color w:val="954F72" w:themeColor="followedHyperlink"/>
      <w:u w:val="single"/>
    </w:rPr>
  </w:style>
  <w:style w:type="character" w:styleId="Neapdorotaspaminjimas">
    <w:name w:val="Unresolved Mention"/>
    <w:basedOn w:val="Numatytasispastraiposriftas"/>
    <w:uiPriority w:val="99"/>
    <w:semiHidden/>
    <w:unhideWhenUsed/>
    <w:rsid w:val="005071AF"/>
    <w:rPr>
      <w:color w:val="605E5C"/>
      <w:shd w:val="clear" w:color="auto" w:fill="E1DFDD"/>
    </w:rPr>
  </w:style>
  <w:style w:type="paragraph" w:styleId="Puslapioinaostekstas">
    <w:name w:val="footnote text"/>
    <w:aliases w:val=" Diagrama1,Diagrama1"/>
    <w:basedOn w:val="prastasis"/>
    <w:link w:val="PuslapioinaostekstasDiagrama"/>
    <w:unhideWhenUsed/>
    <w:rsid w:val="00005A6E"/>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005A6E"/>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05A6E"/>
    <w:rPr>
      <w:vertAlign w:val="superscript"/>
    </w:rPr>
  </w:style>
  <w:style w:type="paragraph" w:styleId="prastasiniatinklio">
    <w:name w:val="Normal (Web)"/>
    <w:basedOn w:val="prastasis"/>
    <w:uiPriority w:val="99"/>
    <w:semiHidden/>
    <w:unhideWhenUsed/>
    <w:rsid w:val="00E92E54"/>
    <w:rPr>
      <w:rFonts w:ascii="Aptos" w:eastAsiaTheme="minorHAnsi" w:hAnsi="Aptos"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17807">
      <w:bodyDiv w:val="1"/>
      <w:marLeft w:val="0"/>
      <w:marRight w:val="0"/>
      <w:marTop w:val="0"/>
      <w:marBottom w:val="0"/>
      <w:divBdr>
        <w:top w:val="none" w:sz="0" w:space="0" w:color="auto"/>
        <w:left w:val="none" w:sz="0" w:space="0" w:color="auto"/>
        <w:bottom w:val="none" w:sz="0" w:space="0" w:color="auto"/>
        <w:right w:val="none" w:sz="0" w:space="0" w:color="auto"/>
      </w:divBdr>
    </w:div>
    <w:div w:id="1711415498">
      <w:bodyDiv w:val="1"/>
      <w:marLeft w:val="0"/>
      <w:marRight w:val="0"/>
      <w:marTop w:val="0"/>
      <w:marBottom w:val="0"/>
      <w:divBdr>
        <w:top w:val="none" w:sz="0" w:space="0" w:color="auto"/>
        <w:left w:val="none" w:sz="0" w:space="0" w:color="auto"/>
        <w:bottom w:val="none" w:sz="0" w:space="0" w:color="auto"/>
        <w:right w:val="none" w:sz="0" w:space="0" w:color="auto"/>
      </w:divBdr>
    </w:div>
    <w:div w:id="1712412893">
      <w:bodyDiv w:val="1"/>
      <w:marLeft w:val="0"/>
      <w:marRight w:val="0"/>
      <w:marTop w:val="0"/>
      <w:marBottom w:val="0"/>
      <w:divBdr>
        <w:top w:val="none" w:sz="0" w:space="0" w:color="auto"/>
        <w:left w:val="none" w:sz="0" w:space="0" w:color="auto"/>
        <w:bottom w:val="none" w:sz="0" w:space="0" w:color="auto"/>
        <w:right w:val="none" w:sz="0" w:space="0" w:color="auto"/>
      </w:divBdr>
    </w:div>
    <w:div w:id="182565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lex.europa.eu/eli/reg_impl/2015/2174/oj?local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rsa@vrs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12375</Words>
  <Characters>7055</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Volodko</dc:creator>
  <cp:lastModifiedBy>Katažina Mikelevič</cp:lastModifiedBy>
  <cp:revision>4</cp:revision>
  <dcterms:created xsi:type="dcterms:W3CDTF">2025-11-04T07:50:00Z</dcterms:created>
  <dcterms:modified xsi:type="dcterms:W3CDTF">2025-11-07T09:51:00Z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